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62" w:rsidRPr="00785462" w:rsidRDefault="00785462" w:rsidP="00785462">
      <w:pPr>
        <w:spacing w:before="20" w:after="2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>Зв</w:t>
      </w:r>
      <w:r w:rsidR="006D76B4">
        <w:rPr>
          <w:rFonts w:ascii="Times New Roman" w:hAnsi="Times New Roman"/>
          <w:b/>
          <w:sz w:val="24"/>
          <w:szCs w:val="24"/>
        </w:rPr>
        <w:t>учащие кубики «Собери животное»</w:t>
      </w:r>
    </w:p>
    <w:p w:rsidR="00785462" w:rsidRPr="00785462" w:rsidRDefault="00D33F7E" w:rsidP="00785462">
      <w:pPr>
        <w:spacing w:before="20" w:after="2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33F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alt="Описание: C:\Documents and Settings\user\Рабочий стол\Новая папка\осенние праздники 2013 027.jpg" style="position:absolute;left:0;text-align:left;margin-left:7.8pt;margin-top:10.4pt;width:96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strokeweight="6pt">
            <v:imagedata r:id="rId5" o:title="осенние праздники 2013 027"/>
            <w10:wrap type="square"/>
          </v:shape>
        </w:pict>
      </w:r>
      <w:r w:rsidR="00785462" w:rsidRPr="00785462">
        <w:rPr>
          <w:rFonts w:ascii="Times New Roman" w:hAnsi="Times New Roman"/>
          <w:sz w:val="24"/>
          <w:szCs w:val="24"/>
        </w:rPr>
        <w:t>В комплект входят кубики из 2 частей (разрезные изображения животных)</w:t>
      </w:r>
    </w:p>
    <w:p w:rsidR="002150F3" w:rsidRPr="002150F3" w:rsidRDefault="002150F3" w:rsidP="002150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812D7" w:rsidRPr="004C733E" w:rsidRDefault="000812D7" w:rsidP="001054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33E">
        <w:rPr>
          <w:rFonts w:ascii="Times New Roman" w:hAnsi="Times New Roman"/>
          <w:b/>
          <w:sz w:val="24"/>
          <w:szCs w:val="24"/>
        </w:rPr>
        <w:t>Банк заданий к игре  «</w:t>
      </w:r>
      <w:r w:rsidR="006D76B4">
        <w:rPr>
          <w:rFonts w:ascii="Times New Roman" w:hAnsi="Times New Roman"/>
          <w:b/>
          <w:sz w:val="24"/>
          <w:szCs w:val="24"/>
        </w:rPr>
        <w:t>Звучащие кубики</w:t>
      </w:r>
      <w:r w:rsidRPr="004C733E">
        <w:rPr>
          <w:rFonts w:ascii="Times New Roman" w:hAnsi="Times New Roman"/>
          <w:b/>
          <w:sz w:val="24"/>
          <w:szCs w:val="24"/>
        </w:rPr>
        <w:t>» с учетом возрастных и индивидуальных особенностей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701"/>
        <w:gridCol w:w="2268"/>
        <w:gridCol w:w="4437"/>
        <w:gridCol w:w="5138"/>
      </w:tblGrid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C733E">
              <w:rPr>
                <w:rFonts w:ascii="Times New Roman" w:hAnsi="Times New Roman"/>
                <w:sz w:val="24"/>
                <w:szCs w:val="24"/>
              </w:rPr>
              <w:t>варианта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Название задания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Ход игры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1.5-2 года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«Собери животных» (по 2 частям)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Развитие целостного восприятия предмета.</w:t>
            </w:r>
          </w:p>
          <w:p w:rsidR="000812D7" w:rsidRPr="004C733E" w:rsidRDefault="000812D7" w:rsidP="009028D0">
            <w:pPr>
              <w:pStyle w:val="a4"/>
              <w:numPr>
                <w:ilvl w:val="0"/>
                <w:numId w:val="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proofErr w:type="gramStart"/>
            <w:r w:rsidRPr="004C733E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4C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33E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4C7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Ребёнку предлагается изображение животного на 2-х кубиках, уже подобранное взрослым. Нужно правильно соотнести части животного и соединить их. При правильном выполнении задания животное подаёт голос.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1.5-2 года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«Кто как голос подаёт».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Развитие целостного восприятия предмета.</w:t>
            </w:r>
          </w:p>
          <w:p w:rsidR="000812D7" w:rsidRPr="009028D0" w:rsidRDefault="000812D7" w:rsidP="009028D0">
            <w:pPr>
              <w:pStyle w:val="a4"/>
              <w:numPr>
                <w:ilvl w:val="0"/>
                <w:numId w:val="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Развитие речи, использование звукоподражаний.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Детям предлагается послушать голос животного, повторить звукоподражание. Совместно </w:t>
            </w:r>
            <w:proofErr w:type="gramStart"/>
            <w:r w:rsidRPr="004C733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C733E">
              <w:rPr>
                <w:rFonts w:ascii="Times New Roman" w:hAnsi="Times New Roman"/>
                <w:sz w:val="24"/>
                <w:szCs w:val="24"/>
              </w:rPr>
              <w:t xml:space="preserve"> взрослым или самостоятельно найти животное, которое подавало голос. По возможности назвать животное.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1.5-2 года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«Найди вторую половину».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1. 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2. 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3. Развитие целостного восприятия предмета.</w:t>
            </w:r>
          </w:p>
          <w:p w:rsidR="000812D7" w:rsidRPr="004C733E" w:rsidRDefault="000812D7" w:rsidP="009028D0">
            <w:pPr>
              <w:pStyle w:val="a4"/>
              <w:spacing w:before="20" w:after="2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C733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4C733E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4C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33E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4C73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2D7" w:rsidRPr="009028D0" w:rsidRDefault="000812D7" w:rsidP="009028D0">
            <w:pPr>
              <w:pStyle w:val="a4"/>
              <w:spacing w:before="20" w:after="2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5. Развитие логического мышления.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одна половинка животного, вторую половинку нужно подобрать самостоятельно (или с помощью взрослого) и сложить картинку.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«Узнай по голосу».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Развитие слухового внимания, </w:t>
            </w: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9028D0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целостного восприятия предмета.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Детям предлагается послушать голос </w:t>
            </w: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животного за ширмой. Дети угадывают животное и складывают самостоятельно изображение животного из кубиков.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«Найди ошибку».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1. 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2. 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3. Развитие целостного восприятия предмета.</w:t>
            </w:r>
          </w:p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C733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4C733E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4C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33E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4C73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2D7" w:rsidRPr="004C733E" w:rsidRDefault="000812D7" w:rsidP="009028D0">
            <w:pPr>
              <w:spacing w:before="20" w:after="2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33E">
              <w:rPr>
                <w:rFonts w:ascii="Times New Roman" w:hAnsi="Times New Roman"/>
                <w:sz w:val="24"/>
                <w:szCs w:val="24"/>
              </w:rPr>
              <w:t xml:space="preserve">5. Развитие логического  мышления.     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готовое изображение животного (с ошибкой:  1 кубик – голова овцы, 2-й кубик – хвост поросёнка). Животное не подаёт голос. Предлагается найти ошибку и исправить её, правильно собрать картинку.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«Собери животное по его названию».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4C733E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4C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33E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4C73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целостного восприятия предмета.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собрать конкретное животное по его названию, например, поросёнка. Самостоятельно или с помощью взрослого подобрать части на 1-м и 2-м кубиках, соединить их. При правильном выполнении задания слышен голос животного.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«Что не так?»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7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7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целостного восприятия предмета.</w:t>
            </w:r>
          </w:p>
          <w:p w:rsidR="000812D7" w:rsidRPr="004C733E" w:rsidRDefault="000812D7" w:rsidP="009028D0">
            <w:pPr>
              <w:pStyle w:val="a4"/>
              <w:numPr>
                <w:ilvl w:val="0"/>
                <w:numId w:val="7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Ориентировка на плоскости.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собранное изображение животного, но голос оно не подаёт. Дети рассматривают животное, ищут ошибку. Правильно располагают кубики.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«Моя, мой».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8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8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целостного восприятия предмета.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8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4C733E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4C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33E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4C73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8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Согласование существительных по родам.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собрать изображение любого животного (при правильной сборке животное подаёт голос). Предлагается назвать животное с местоимениями «мой» и «моя». Например: моя корова, мой конь.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«Назови ласково».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9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9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Развитие целостного восприятия предмета.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9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Образование уменьшительно-ласкательных форм существительных.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Ребёнок собирает изображение животного и называет его ласково. Если животное </w:t>
            </w:r>
            <w:proofErr w:type="gramStart"/>
            <w:r w:rsidRPr="004C733E">
              <w:rPr>
                <w:rFonts w:ascii="Times New Roman" w:hAnsi="Times New Roman"/>
                <w:sz w:val="24"/>
                <w:szCs w:val="24"/>
              </w:rPr>
              <w:t>названо</w:t>
            </w:r>
            <w:proofErr w:type="gramEnd"/>
            <w:r w:rsidRPr="004C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верно – кубики соединяются и слышен голос животного.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«У кого кто?»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0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0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10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Образование названий детёнышей домашних животных.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Взрослый называет животное или птицу, дети собирают изображение из кубиков, называют животное и его детёныша.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Например: овца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                       у овцы – ягнёнок.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                      Петух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                      у петуха – цыплёнок.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«Назови, кто как голос подаёт».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восприятия, внимания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 внимания, восприятия и памяти.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1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Обогащение предикативного словаря.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собрать изображение животного из кубиков, послушать голос животного. Назвать правильно, как они подают голос.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Например: гусь – гогочет,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                     конь – ржёт.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«Кто так голос подаёт?»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2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восприятия, внимания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2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12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Обогащение предикативного словаря.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Взрослый спрашивает: «Кто блеет?». Ребёнок отвечает: «Блеет овца» и собирает изображение животного.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«Назови семейку домашних животных».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Обогащение лексического словаря по теме «Домашние животные и птицы».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1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фразовой речи.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собрать из кубиков изображение животного, послушать его голос и составить предложение по образцу взрослого.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Например: мычит корова. Корова зовёт бычка и телёнка.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«Кто где живёт?»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4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Развитие слухового внимания, </w:t>
            </w: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4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4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Обогащение лексического словаря по теме «Домашние животные и птицы».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14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фразовой речи.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Детям предлагается собрать из кубиков </w:t>
            </w: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животного, послушать его голос и составить предложение по образцу взрослого.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Например: кукарекает петух. Он живёт в курятнике.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«Кто ухаживает за этим животным?»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5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5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5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Обогащение лексического  словаря по теме «Домашние животные и птицы».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15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фразовой речи.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собрать из кубиков изображение животного, послушать его голос и составить предложение о том, кто за ним ухаживает.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Например: слышим голос гуся. Это гогочет гусь, за ним ухаживает птичница (гусятница).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«Узнай по описанию».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целостного восприятия предмета.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1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Взрослый составляет описательный рассказ о животном. Ребёнок узнаёт животное и собирает его изображение из кубиков. Голос животного подтверждает правильность ответа.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«Собери изображение животного на предложенный звук».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7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7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Совершенствовать фонематический слух</w:t>
            </w:r>
            <w:proofErr w:type="gramStart"/>
            <w:r w:rsidRPr="004C73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812D7" w:rsidRPr="004C733E" w:rsidRDefault="000812D7" w:rsidP="00A140D6">
            <w:pPr>
              <w:pStyle w:val="a4"/>
              <w:numPr>
                <w:ilvl w:val="0"/>
                <w:numId w:val="17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Различать звук на фоне слова.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собрать изображение животного, название которого начинается на звук, предложенный взрослым.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Например: собрать животное на звук [</w:t>
            </w:r>
            <w:proofErr w:type="gramStart"/>
            <w:r w:rsidRPr="004C733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C733E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«Назови количество слогов».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18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18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Совершенствовать фонематический слух.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18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элементов грамоты.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Дети собирают изображение животного из кубиков. Проговаривают его название по слогам, прохлопывая. Считают количество слогов.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«Чей нос, чей хвост?»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1. 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2. Развитие зрительного внимания, </w:t>
            </w: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и памяти.</w:t>
            </w:r>
          </w:p>
          <w:p w:rsidR="000812D7" w:rsidRPr="004C733E" w:rsidRDefault="000812D7" w:rsidP="004C733E">
            <w:pPr>
              <w:pStyle w:val="a4"/>
              <w:spacing w:before="20" w:after="20" w:line="240" w:lineRule="auto"/>
              <w:ind w:left="36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3. Обогащение лексического словаря по теме «Домашние животные и птицы».</w:t>
            </w:r>
          </w:p>
          <w:p w:rsidR="000812D7" w:rsidRPr="00A140D6" w:rsidRDefault="000812D7" w:rsidP="00A140D6">
            <w:pPr>
              <w:pStyle w:val="a4"/>
              <w:numPr>
                <w:ilvl w:val="0"/>
                <w:numId w:val="18"/>
              </w:numPr>
              <w:spacing w:before="20" w:after="20" w:line="240" w:lineRule="auto"/>
              <w:ind w:left="369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D6">
              <w:rPr>
                <w:rFonts w:ascii="Times New Roman" w:hAnsi="Times New Roman"/>
                <w:sz w:val="24"/>
                <w:szCs w:val="24"/>
              </w:rPr>
              <w:t>Работа над словообразованием относительных прилагательных.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Детям предлагается назвать правильно части животного на кубиках. При правильном назывании собрать изображение животного.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Например: коровьи рога, коровья спина.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«Найди ошибку».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20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0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целостного восприятия предмета.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20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Упражнять в использовании относительных прилагательных.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назвать части собранной взрослым картинки. Исправить ошибку и правильно назвать части животного.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Например: 1-й кубик – коровья голова,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                     2-й кубик – гусиный хвост.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«Удивительные животные».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2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зрительного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1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Упражнять в образовании новых слов.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Ребёнок заведомо неправильно собирает изображение животного на кубиках и составляет новое название животного.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Например: 1-й кубик – голова гуся,</w:t>
            </w:r>
          </w:p>
          <w:p w:rsidR="000812D7" w:rsidRPr="00A140D6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140D6">
              <w:rPr>
                <w:rFonts w:ascii="Times New Roman" w:hAnsi="Times New Roman"/>
                <w:sz w:val="24"/>
                <w:szCs w:val="24"/>
              </w:rPr>
              <w:t>2-й кубик – хвост свиньи.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33E">
              <w:rPr>
                <w:rFonts w:ascii="Times New Roman" w:hAnsi="Times New Roman"/>
                <w:sz w:val="24"/>
                <w:szCs w:val="24"/>
              </w:rPr>
              <w:t>Гусесвин</w:t>
            </w:r>
            <w:proofErr w:type="spellEnd"/>
            <w:r w:rsidRPr="004C73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Другому ребёнку предлагается исправить ошибку – собрать животное и назвать его правильно.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«Хитрые звуки».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A140D6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фонематических функций. Дифференциация гласных – согласных, звонких – глухих, твёрдых – мягких звуков.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собрать из кубиков животное, в названии которого 1-й звук – гласный или согласный мягкий, или согласный глухой…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«Составь схему слова».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фонематического слуха.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фонематических функций анализа и синтеза.</w:t>
            </w:r>
          </w:p>
          <w:p w:rsidR="000812D7" w:rsidRPr="004C733E" w:rsidRDefault="000812D7" w:rsidP="004C733E">
            <w:pPr>
              <w:pStyle w:val="a4"/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послушать название животного, составить схему слова, обозначающего название.</w:t>
            </w:r>
          </w:p>
          <w:p w:rsidR="000812D7" w:rsidRPr="004C733E" w:rsidRDefault="00D33F7E" w:rsidP="004C733E">
            <w:pPr>
              <w:tabs>
                <w:tab w:val="left" w:pos="3068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F7E">
              <w:rPr>
                <w:noProof/>
                <w:lang w:eastAsia="ru-RU"/>
              </w:rPr>
              <w:pict>
                <v:oval id="Овал 1" o:spid="_x0000_s1026" style="position:absolute;left:0;text-align:left;margin-left:89.3pt;margin-top:.7pt;width:15.05pt;height:1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" fillcolor="#4f81bd" strokecolor="#4f81bd" strokeweight="2pt"/>
              </w:pict>
            </w:r>
            <w:r w:rsidRPr="00D33F7E">
              <w:rPr>
                <w:noProof/>
                <w:lang w:eastAsia="ru-RU"/>
              </w:rPr>
              <w:pict>
                <v:oval id="Овал 3" o:spid="_x0000_s1027" style="position:absolute;left:0;text-align:left;margin-left:128.75pt;margin-top:.7pt;width:16.9pt;height: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" fillcolor="#00b050" strokecolor="#243f60" strokeweight="2pt"/>
              </w:pict>
            </w:r>
            <w:r w:rsidRPr="00D33F7E">
              <w:rPr>
                <w:noProof/>
                <w:lang w:eastAsia="ru-RU"/>
              </w:rPr>
              <w:pict>
                <v:oval id="Овал 2" o:spid="_x0000_s1028" style="position:absolute;left:0;text-align:left;margin-left:108pt;margin-top:.65pt;width:16.9pt;height:15pt;flip:y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" fillcolor="red" strokecolor="#243f60" strokeweight="2pt"/>
              </w:pict>
            </w:r>
            <w:r w:rsidR="000812D7" w:rsidRPr="004C733E">
              <w:rPr>
                <w:rFonts w:ascii="Times New Roman" w:hAnsi="Times New Roman"/>
                <w:sz w:val="24"/>
                <w:szCs w:val="24"/>
              </w:rPr>
              <w:t xml:space="preserve">Например:  гусь </w:t>
            </w:r>
            <w:r w:rsidR="000812D7" w:rsidRPr="004C733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812D7" w:rsidRPr="004C733E" w:rsidRDefault="000812D7" w:rsidP="004C733E">
            <w:pPr>
              <w:tabs>
                <w:tab w:val="left" w:pos="3068"/>
              </w:tabs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Если схема составлена правильно – ребёнок собирает изображение животного из кубиков.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«Подбери схему к изображению животного».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фонематических функций, анализа и синтеза.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карточка с готовой схемой слова. Предлагается найти изображение животного, название которого подходит к этой схеме. При правильном выборе ребёнок собирает изображение животного и слышит его голос.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«Сосчитай звуки».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фонематических функций, анализа и синтеза.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найти животное, в названии которого определённое количество звуков.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Например: составить изображение животного, в названии которого 4 звука. Это овца.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 xml:space="preserve"> Ребёнок собирает изображение животного из кубиков и слышит голос животного.</w:t>
            </w:r>
          </w:p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2D7" w:rsidRPr="004C733E" w:rsidTr="009028D0">
        <w:tc>
          <w:tcPr>
            <w:tcW w:w="1242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«Сложи слово из букв».</w:t>
            </w:r>
          </w:p>
        </w:tc>
        <w:tc>
          <w:tcPr>
            <w:tcW w:w="4437" w:type="dxa"/>
          </w:tcPr>
          <w:p w:rsidR="000812D7" w:rsidRPr="004C733E" w:rsidRDefault="000812D7" w:rsidP="004C733E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слухового внимания, восприятия и памяти.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Развитие фонематических функций, анализа и синтеза.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Закрепление зрительного образа букв.</w:t>
            </w:r>
          </w:p>
          <w:p w:rsidR="000812D7" w:rsidRPr="004C733E" w:rsidRDefault="000812D7" w:rsidP="004C733E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Подготовка к овладению чтением.</w:t>
            </w:r>
          </w:p>
        </w:tc>
        <w:tc>
          <w:tcPr>
            <w:tcW w:w="5138" w:type="dxa"/>
          </w:tcPr>
          <w:p w:rsidR="000812D7" w:rsidRPr="004C733E" w:rsidRDefault="000812D7" w:rsidP="004C733E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3E">
              <w:rPr>
                <w:rFonts w:ascii="Times New Roman" w:hAnsi="Times New Roman"/>
                <w:sz w:val="24"/>
                <w:szCs w:val="24"/>
              </w:rPr>
              <w:t>Детям предлагается выложить название животного на магнитной доске из букв или напечатать в тетради в клетку. При правильном выполнении задания предлагается собрать это животное из кубиков.</w:t>
            </w:r>
          </w:p>
        </w:tc>
      </w:tr>
    </w:tbl>
    <w:p w:rsidR="000812D7" w:rsidRPr="004C733E" w:rsidRDefault="000812D7" w:rsidP="004C733E">
      <w:pPr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12D7" w:rsidRPr="004C733E" w:rsidSect="0010540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79B"/>
    <w:multiLevelType w:val="hybridMultilevel"/>
    <w:tmpl w:val="4230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A663B"/>
    <w:multiLevelType w:val="hybridMultilevel"/>
    <w:tmpl w:val="0D36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F02C6"/>
    <w:multiLevelType w:val="hybridMultilevel"/>
    <w:tmpl w:val="137E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0665C9"/>
    <w:multiLevelType w:val="hybridMultilevel"/>
    <w:tmpl w:val="5CEC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A642D"/>
    <w:multiLevelType w:val="hybridMultilevel"/>
    <w:tmpl w:val="2C3C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901E38"/>
    <w:multiLevelType w:val="hybridMultilevel"/>
    <w:tmpl w:val="2678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D4480D"/>
    <w:multiLevelType w:val="hybridMultilevel"/>
    <w:tmpl w:val="A85C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4B1BFC"/>
    <w:multiLevelType w:val="hybridMultilevel"/>
    <w:tmpl w:val="EBC2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DB52A6"/>
    <w:multiLevelType w:val="hybridMultilevel"/>
    <w:tmpl w:val="083E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EE1FD7"/>
    <w:multiLevelType w:val="hybridMultilevel"/>
    <w:tmpl w:val="16C2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5B051B"/>
    <w:multiLevelType w:val="hybridMultilevel"/>
    <w:tmpl w:val="ED60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87148E"/>
    <w:multiLevelType w:val="hybridMultilevel"/>
    <w:tmpl w:val="F1F8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34768E"/>
    <w:multiLevelType w:val="hybridMultilevel"/>
    <w:tmpl w:val="729C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2874EE"/>
    <w:multiLevelType w:val="hybridMultilevel"/>
    <w:tmpl w:val="CCD6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7537CE"/>
    <w:multiLevelType w:val="hybridMultilevel"/>
    <w:tmpl w:val="6314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FB7681"/>
    <w:multiLevelType w:val="hybridMultilevel"/>
    <w:tmpl w:val="E666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D52E97"/>
    <w:multiLevelType w:val="hybridMultilevel"/>
    <w:tmpl w:val="3490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102499"/>
    <w:multiLevelType w:val="hybridMultilevel"/>
    <w:tmpl w:val="BA02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C66DA4"/>
    <w:multiLevelType w:val="hybridMultilevel"/>
    <w:tmpl w:val="A850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183948"/>
    <w:multiLevelType w:val="hybridMultilevel"/>
    <w:tmpl w:val="5C52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A166B2"/>
    <w:multiLevelType w:val="hybridMultilevel"/>
    <w:tmpl w:val="85047BA4"/>
    <w:lvl w:ilvl="0" w:tplc="398AE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5537F2B"/>
    <w:multiLevelType w:val="hybridMultilevel"/>
    <w:tmpl w:val="1582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8B30CF"/>
    <w:multiLevelType w:val="hybridMultilevel"/>
    <w:tmpl w:val="1FAE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5F4225"/>
    <w:multiLevelType w:val="hybridMultilevel"/>
    <w:tmpl w:val="1C5E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C00A75"/>
    <w:multiLevelType w:val="hybridMultilevel"/>
    <w:tmpl w:val="6EBC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7628B6"/>
    <w:multiLevelType w:val="hybridMultilevel"/>
    <w:tmpl w:val="3BC0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4"/>
  </w:num>
  <w:num w:numId="5">
    <w:abstractNumId w:val="3"/>
  </w:num>
  <w:num w:numId="6">
    <w:abstractNumId w:val="10"/>
  </w:num>
  <w:num w:numId="7">
    <w:abstractNumId w:val="21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23"/>
  </w:num>
  <w:num w:numId="14">
    <w:abstractNumId w:val="19"/>
  </w:num>
  <w:num w:numId="15">
    <w:abstractNumId w:val="1"/>
  </w:num>
  <w:num w:numId="16">
    <w:abstractNumId w:val="2"/>
  </w:num>
  <w:num w:numId="17">
    <w:abstractNumId w:val="11"/>
  </w:num>
  <w:num w:numId="18">
    <w:abstractNumId w:val="13"/>
  </w:num>
  <w:num w:numId="19">
    <w:abstractNumId w:val="16"/>
  </w:num>
  <w:num w:numId="20">
    <w:abstractNumId w:val="17"/>
  </w:num>
  <w:num w:numId="21">
    <w:abstractNumId w:val="25"/>
  </w:num>
  <w:num w:numId="22">
    <w:abstractNumId w:val="8"/>
  </w:num>
  <w:num w:numId="23">
    <w:abstractNumId w:val="5"/>
  </w:num>
  <w:num w:numId="24">
    <w:abstractNumId w:val="9"/>
  </w:num>
  <w:num w:numId="25">
    <w:abstractNumId w:val="2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ACA"/>
    <w:rsid w:val="000812D7"/>
    <w:rsid w:val="000B7C63"/>
    <w:rsid w:val="000E6E94"/>
    <w:rsid w:val="00105405"/>
    <w:rsid w:val="00150CA7"/>
    <w:rsid w:val="00195BDD"/>
    <w:rsid w:val="001B0CD0"/>
    <w:rsid w:val="001E1C29"/>
    <w:rsid w:val="002150F3"/>
    <w:rsid w:val="00217B1E"/>
    <w:rsid w:val="00236A49"/>
    <w:rsid w:val="00317C45"/>
    <w:rsid w:val="003450C4"/>
    <w:rsid w:val="004C733E"/>
    <w:rsid w:val="005071B9"/>
    <w:rsid w:val="00527730"/>
    <w:rsid w:val="00557507"/>
    <w:rsid w:val="005C0411"/>
    <w:rsid w:val="005D52AD"/>
    <w:rsid w:val="005D552E"/>
    <w:rsid w:val="006D76B4"/>
    <w:rsid w:val="0075549A"/>
    <w:rsid w:val="00785462"/>
    <w:rsid w:val="007B5F4D"/>
    <w:rsid w:val="007F05E5"/>
    <w:rsid w:val="008678D7"/>
    <w:rsid w:val="008B18B1"/>
    <w:rsid w:val="008B2946"/>
    <w:rsid w:val="009000AF"/>
    <w:rsid w:val="009028D0"/>
    <w:rsid w:val="009650C0"/>
    <w:rsid w:val="00A140D6"/>
    <w:rsid w:val="00A6217B"/>
    <w:rsid w:val="00AC5ACA"/>
    <w:rsid w:val="00AD5738"/>
    <w:rsid w:val="00B92772"/>
    <w:rsid w:val="00C24C25"/>
    <w:rsid w:val="00CB7C86"/>
    <w:rsid w:val="00D33F7E"/>
    <w:rsid w:val="00D728AB"/>
    <w:rsid w:val="00DC6116"/>
    <w:rsid w:val="00E57774"/>
    <w:rsid w:val="00E801A4"/>
    <w:rsid w:val="00EA0E73"/>
    <w:rsid w:val="00ED7F3E"/>
    <w:rsid w:val="00F05D3F"/>
    <w:rsid w:val="00FC750D"/>
    <w:rsid w:val="00FE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2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17B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B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0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1323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Нефёдовы</cp:lastModifiedBy>
  <cp:revision>14</cp:revision>
  <cp:lastPrinted>2014-05-21T05:10:00Z</cp:lastPrinted>
  <dcterms:created xsi:type="dcterms:W3CDTF">2014-01-12T14:24:00Z</dcterms:created>
  <dcterms:modified xsi:type="dcterms:W3CDTF">2016-08-30T18:06:00Z</dcterms:modified>
</cp:coreProperties>
</file>