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03" w:rsidRPr="00780E58" w:rsidRDefault="00780E58" w:rsidP="00780E58">
      <w:pPr>
        <w:jc w:val="center"/>
        <w:rPr>
          <w:rFonts w:ascii="Verdana" w:hAnsi="Verdana" w:cs="Times New Roman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>1 н</w:t>
      </w:r>
      <w:r w:rsidR="00763ADF" w:rsidRPr="00780E58">
        <w:rPr>
          <w:rFonts w:ascii="Verdana" w:hAnsi="Verdana" w:cs="Times New Roman"/>
          <w:sz w:val="28"/>
          <w:szCs w:val="28"/>
        </w:rPr>
        <w:t>еделя</w:t>
      </w:r>
      <w:r w:rsidRPr="00780E58">
        <w:rPr>
          <w:rFonts w:ascii="Verdana" w:hAnsi="Verdana" w:cs="Times New Roman"/>
          <w:sz w:val="28"/>
          <w:szCs w:val="28"/>
        </w:rPr>
        <w:t>:</w:t>
      </w:r>
      <w:r w:rsidR="00763ADF" w:rsidRPr="00780E58">
        <w:rPr>
          <w:rFonts w:ascii="Verdana" w:hAnsi="Verdana" w:cs="Times New Roman"/>
          <w:sz w:val="28"/>
          <w:szCs w:val="28"/>
        </w:rPr>
        <w:t xml:space="preserve"> </w:t>
      </w:r>
      <w:r w:rsidRPr="00780E58">
        <w:rPr>
          <w:rFonts w:ascii="Verdana" w:hAnsi="Verdana" w:cs="Times New Roman"/>
          <w:color w:val="FF0000"/>
          <w:sz w:val="40"/>
          <w:szCs w:val="40"/>
        </w:rPr>
        <w:t>«</w:t>
      </w:r>
      <w:r w:rsidR="00763ADF" w:rsidRPr="00780E58">
        <w:rPr>
          <w:rFonts w:ascii="Verdana" w:hAnsi="Verdana" w:cs="Times New Roman"/>
          <w:color w:val="FF0000"/>
          <w:sz w:val="40"/>
          <w:szCs w:val="40"/>
        </w:rPr>
        <w:t>Нескучного здоровья</w:t>
      </w:r>
      <w:r w:rsidRPr="00780E58">
        <w:rPr>
          <w:rFonts w:ascii="Verdana" w:hAnsi="Verdana" w:cs="Times New Roman"/>
          <w:color w:val="FF0000"/>
          <w:sz w:val="40"/>
          <w:szCs w:val="40"/>
        </w:rPr>
        <w:t>»</w:t>
      </w:r>
    </w:p>
    <w:p w:rsidR="00780E58" w:rsidRDefault="00780E58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763ADF" w:rsidRPr="00780E58">
        <w:rPr>
          <w:rFonts w:ascii="Verdana" w:hAnsi="Verdana" w:cs="Times New Roman"/>
          <w:sz w:val="28"/>
          <w:szCs w:val="28"/>
        </w:rPr>
        <w:t xml:space="preserve">Формирование потребности в здоровом образе жизни; интереса к физической культуре и спорту; желания заниматься физкультурой и спортом. </w:t>
      </w:r>
    </w:p>
    <w:p w:rsidR="00780E58" w:rsidRDefault="00780E58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763ADF" w:rsidRPr="00780E58">
        <w:rPr>
          <w:rFonts w:ascii="Verdana" w:hAnsi="Verdana" w:cs="Times New Roman"/>
          <w:sz w:val="28"/>
          <w:szCs w:val="28"/>
        </w:rPr>
        <w:t>Расширение представлений об особенностях функционирования и целостности организма, о составляющих здорового образа жизни (питания, движение, сон, солнце, воздух и вода) и факторах разрушающих здоровье.</w:t>
      </w:r>
    </w:p>
    <w:p w:rsidR="00780E58" w:rsidRDefault="00780E58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763ADF" w:rsidRPr="00780E58">
        <w:rPr>
          <w:rFonts w:ascii="Verdana" w:hAnsi="Verdana" w:cs="Times New Roman"/>
          <w:sz w:val="28"/>
          <w:szCs w:val="28"/>
        </w:rPr>
        <w:t xml:space="preserve"> Знакомство с доступными сведениями из истории олимпийского движения. </w:t>
      </w:r>
    </w:p>
    <w:p w:rsidR="00780E58" w:rsidRDefault="00780E58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</w:t>
      </w:r>
      <w:r w:rsidR="00763ADF" w:rsidRPr="00780E58">
        <w:rPr>
          <w:rFonts w:ascii="Verdana" w:hAnsi="Verdana" w:cs="Times New Roman"/>
          <w:sz w:val="28"/>
          <w:szCs w:val="28"/>
        </w:rPr>
        <w:t xml:space="preserve">Знакомство с основами техники безопасности и правилами поведения на площадке во время массового праздника. </w:t>
      </w:r>
    </w:p>
    <w:p w:rsidR="00763ADF" w:rsidRDefault="00780E58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</w:t>
      </w:r>
      <w:r w:rsidR="00763ADF" w:rsidRPr="00780E58">
        <w:rPr>
          <w:rFonts w:ascii="Verdana" w:hAnsi="Verdana" w:cs="Times New Roman"/>
          <w:sz w:val="28"/>
          <w:szCs w:val="28"/>
        </w:rPr>
        <w:t>Проведение мониторинга физической подготовленности детей.</w:t>
      </w:r>
    </w:p>
    <w:p w:rsidR="00780E58" w:rsidRPr="00780E58" w:rsidRDefault="00780E58">
      <w:pPr>
        <w:rPr>
          <w:rFonts w:ascii="Verdana" w:hAnsi="Verdana" w:cs="Times New Roman"/>
          <w:sz w:val="28"/>
          <w:szCs w:val="28"/>
        </w:rPr>
      </w:pPr>
    </w:p>
    <w:p w:rsidR="00763ADF" w:rsidRDefault="00D47A8A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24130</wp:posOffset>
            </wp:positionV>
            <wp:extent cx="1400175" cy="1667508"/>
            <wp:effectExtent l="0" t="0" r="0" b="9525"/>
            <wp:wrapThrough wrapText="bothSides">
              <wp:wrapPolygon edited="0">
                <wp:start x="7641" y="0"/>
                <wp:lineTo x="0" y="1234"/>
                <wp:lineTo x="0" y="21477"/>
                <wp:lineTo x="21159" y="21477"/>
                <wp:lineTo x="21159" y="1234"/>
                <wp:lineTo x="13224" y="0"/>
                <wp:lineTo x="7641" y="0"/>
              </wp:wrapPolygon>
            </wp:wrapThrough>
            <wp:docPr id="4" name="Рисунок 4" descr="Картинки по запросу картинка детский 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детский спор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6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ADF" w:rsidRPr="00780E58">
        <w:rPr>
          <w:rFonts w:ascii="Verdana" w:hAnsi="Verdana" w:cs="Times New Roman"/>
          <w:sz w:val="32"/>
          <w:szCs w:val="32"/>
        </w:rPr>
        <w:t>Лексические темы:</w:t>
      </w:r>
    </w:p>
    <w:p w:rsidR="00780E58" w:rsidRPr="00780E58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763ADF" w:rsidRDefault="00763ADF" w:rsidP="00E704D5">
      <w:pPr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color w:val="FF0000"/>
          <w:sz w:val="28"/>
          <w:szCs w:val="28"/>
        </w:rPr>
        <w:t>«Спорт. Виды спорта»</w:t>
      </w:r>
    </w:p>
    <w:p w:rsidR="00780E58" w:rsidRPr="00780E58" w:rsidRDefault="00780E58" w:rsidP="00E704D5">
      <w:pPr>
        <w:jc w:val="center"/>
        <w:rPr>
          <w:rFonts w:ascii="Verdana" w:hAnsi="Verdana" w:cs="Times New Roman"/>
          <w:color w:val="FF0000"/>
          <w:sz w:val="28"/>
          <w:szCs w:val="28"/>
        </w:rPr>
      </w:pPr>
      <w:r>
        <w:rPr>
          <w:rFonts w:ascii="Verdana" w:hAnsi="Verdana" w:cs="Times New Roman"/>
          <w:color w:val="FF0000"/>
          <w:sz w:val="28"/>
          <w:szCs w:val="28"/>
        </w:rPr>
        <w:t>«Здоровый образ жизни»</w:t>
      </w:r>
    </w:p>
    <w:p w:rsidR="00780E58" w:rsidRDefault="00763ADF" w:rsidP="00E704D5">
      <w:pPr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color w:val="FF0000"/>
          <w:sz w:val="28"/>
          <w:szCs w:val="28"/>
        </w:rPr>
        <w:t>«Мифы Древней Греции»</w:t>
      </w:r>
    </w:p>
    <w:p w:rsidR="00E704D5" w:rsidRPr="00780E58" w:rsidRDefault="00E704D5" w:rsidP="00E704D5">
      <w:pPr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763ADF" w:rsidRPr="00780E58" w:rsidRDefault="00763ADF" w:rsidP="00E704D5">
      <w:pPr>
        <w:jc w:val="center"/>
        <w:rPr>
          <w:rFonts w:ascii="Verdana" w:hAnsi="Verdana" w:cs="Times New Roman"/>
          <w:sz w:val="32"/>
          <w:szCs w:val="32"/>
        </w:rPr>
      </w:pPr>
      <w:r w:rsidRPr="00780E58">
        <w:rPr>
          <w:rFonts w:ascii="Verdana" w:hAnsi="Verdana" w:cs="Times New Roman"/>
          <w:sz w:val="32"/>
          <w:szCs w:val="32"/>
        </w:rPr>
        <w:t>Игровой проект:</w:t>
      </w:r>
    </w:p>
    <w:p w:rsidR="00E704D5" w:rsidRPr="00780E58" w:rsidRDefault="00763ADF" w:rsidP="00E704D5">
      <w:pPr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color w:val="FF0000"/>
          <w:sz w:val="28"/>
          <w:szCs w:val="28"/>
        </w:rPr>
        <w:t>«Олимпиада в Древней Греции»</w:t>
      </w:r>
    </w:p>
    <w:p w:rsidR="00763ADF" w:rsidRPr="00780E58" w:rsidRDefault="00763ADF" w:rsidP="00E704D5">
      <w:pPr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 xml:space="preserve">Неделя </w:t>
      </w:r>
      <w:r w:rsidRPr="00780E58">
        <w:rPr>
          <w:rFonts w:ascii="Verdana" w:hAnsi="Verdana" w:cs="Times New Roman"/>
          <w:color w:val="FF0000"/>
          <w:sz w:val="28"/>
          <w:szCs w:val="28"/>
        </w:rPr>
        <w:t>«Нескучного здоровья»</w:t>
      </w:r>
    </w:p>
    <w:p w:rsidR="00763ADF" w:rsidRPr="00780E58" w:rsidRDefault="00763ADF" w:rsidP="00E704D5">
      <w:pPr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>(совместно с семьями воспитанников)</w:t>
      </w:r>
    </w:p>
    <w:p w:rsidR="00763ADF" w:rsidRPr="00780E58" w:rsidRDefault="00763ADF" w:rsidP="00E704D5">
      <w:pPr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63ADF" w:rsidRPr="00780E58" w:rsidRDefault="00763ADF" w:rsidP="00E704D5">
      <w:pPr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63ADF" w:rsidRDefault="003831C7" w:rsidP="00E704D5">
      <w:pPr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Всероссийский </w:t>
      </w:r>
      <w:r w:rsidR="00763ADF" w:rsidRPr="00780E58">
        <w:rPr>
          <w:rFonts w:ascii="Verdana" w:hAnsi="Verdana" w:cs="Times New Roman"/>
          <w:sz w:val="28"/>
          <w:szCs w:val="28"/>
        </w:rPr>
        <w:t>День Здоровья</w:t>
      </w:r>
    </w:p>
    <w:p w:rsidR="003831C7" w:rsidRPr="00780E58" w:rsidRDefault="003831C7" w:rsidP="00E704D5">
      <w:pPr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63ADF" w:rsidRDefault="00763ADF" w:rsidP="00E704D5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 xml:space="preserve">Спортивный праздник </w:t>
      </w:r>
      <w:r w:rsidR="00780E58">
        <w:rPr>
          <w:rFonts w:ascii="Verdana" w:hAnsi="Verdana" w:cs="Times New Roman"/>
          <w:color w:val="FF0000"/>
          <w:sz w:val="28"/>
          <w:szCs w:val="28"/>
        </w:rPr>
        <w:t>«Будем здоровы!»</w:t>
      </w:r>
    </w:p>
    <w:p w:rsidR="003831C7" w:rsidRPr="00780E58" w:rsidRDefault="003831C7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763ADF" w:rsidRDefault="00763ADF" w:rsidP="00780E58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780E58">
        <w:rPr>
          <w:rFonts w:ascii="Verdana" w:hAnsi="Verdana" w:cs="Times New Roman"/>
          <w:sz w:val="28"/>
          <w:szCs w:val="28"/>
        </w:rPr>
        <w:lastRenderedPageBreak/>
        <w:t>2 неделя</w:t>
      </w:r>
      <w:r w:rsidR="00780E58" w:rsidRPr="00780E58">
        <w:rPr>
          <w:rFonts w:ascii="Verdana" w:hAnsi="Verdana" w:cs="Times New Roman"/>
          <w:sz w:val="28"/>
          <w:szCs w:val="28"/>
        </w:rPr>
        <w:t xml:space="preserve">: </w:t>
      </w:r>
      <w:r w:rsidR="00780E58" w:rsidRPr="00780E58">
        <w:rPr>
          <w:rFonts w:ascii="Verdana" w:hAnsi="Verdana" w:cs="Times New Roman"/>
          <w:color w:val="FF0000"/>
          <w:sz w:val="36"/>
          <w:szCs w:val="36"/>
        </w:rPr>
        <w:t>«</w:t>
      </w:r>
      <w:r w:rsidRPr="00780E58">
        <w:rPr>
          <w:rFonts w:ascii="Verdana" w:hAnsi="Verdana" w:cs="Times New Roman"/>
          <w:color w:val="FF0000"/>
          <w:sz w:val="36"/>
          <w:szCs w:val="36"/>
        </w:rPr>
        <w:t>Хочу быть космонавтом</w:t>
      </w:r>
      <w:r w:rsidR="00780E58" w:rsidRPr="00780E58">
        <w:rPr>
          <w:rFonts w:ascii="Verdana" w:hAnsi="Verdana" w:cs="Times New Roman"/>
          <w:color w:val="FF0000"/>
          <w:sz w:val="36"/>
          <w:szCs w:val="36"/>
        </w:rPr>
        <w:t>»</w:t>
      </w:r>
    </w:p>
    <w:p w:rsidR="00780E58" w:rsidRPr="00780E58" w:rsidRDefault="00780E58" w:rsidP="00780E58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000000"/>
          <w:sz w:val="28"/>
          <w:szCs w:val="28"/>
        </w:rPr>
      </w:pPr>
    </w:p>
    <w:p w:rsidR="00780E58" w:rsidRDefault="00780E58" w:rsidP="00763A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</w:t>
      </w:r>
      <w:r w:rsidR="00763ADF" w:rsidRPr="00780E58">
        <w:rPr>
          <w:rFonts w:ascii="Verdana" w:hAnsi="Verdana" w:cs="Times New Roman"/>
          <w:color w:val="000000"/>
          <w:sz w:val="28"/>
          <w:szCs w:val="28"/>
        </w:rPr>
        <w:t>Познакомить с биографией первого космонавта Ю. А. Гага</w:t>
      </w:r>
      <w:r w:rsidR="00763ADF" w:rsidRPr="00780E58">
        <w:rPr>
          <w:rFonts w:ascii="Verdana" w:hAnsi="Verdana" w:cs="Times New Roman"/>
          <w:color w:val="000000"/>
          <w:sz w:val="28"/>
          <w:szCs w:val="28"/>
        </w:rPr>
        <w:softHyphen/>
        <w:t xml:space="preserve">рина, его первым полетом. </w:t>
      </w:r>
    </w:p>
    <w:p w:rsidR="00780E58" w:rsidRDefault="00780E58" w:rsidP="00763A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</w:p>
    <w:p w:rsidR="00763ADF" w:rsidRPr="00780E58" w:rsidRDefault="00780E58" w:rsidP="00763A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</w:t>
      </w:r>
      <w:r w:rsidR="00763ADF" w:rsidRPr="00780E58">
        <w:rPr>
          <w:rFonts w:ascii="Verdana" w:hAnsi="Verdana" w:cs="Times New Roman"/>
          <w:color w:val="000000"/>
          <w:sz w:val="28"/>
          <w:szCs w:val="28"/>
        </w:rPr>
        <w:t>Расширять представления о современных профессиях. Рассказать о работе в космо</w:t>
      </w:r>
      <w:r w:rsidR="00763ADF" w:rsidRPr="00780E58">
        <w:rPr>
          <w:rFonts w:ascii="Verdana" w:hAnsi="Verdana" w:cs="Times New Roman"/>
          <w:color w:val="000000"/>
          <w:sz w:val="28"/>
          <w:szCs w:val="28"/>
        </w:rPr>
        <w:softHyphen/>
        <w:t>се российских космонавтов в на</w:t>
      </w:r>
      <w:r w:rsidR="00763ADF" w:rsidRPr="00780E58">
        <w:rPr>
          <w:rFonts w:ascii="Verdana" w:hAnsi="Verdana" w:cs="Times New Roman"/>
          <w:color w:val="000000"/>
          <w:sz w:val="28"/>
          <w:szCs w:val="28"/>
        </w:rPr>
        <w:softHyphen/>
        <w:t>ши дни.</w:t>
      </w:r>
    </w:p>
    <w:p w:rsidR="00763ADF" w:rsidRPr="00780E58" w:rsidRDefault="00763ADF" w:rsidP="00763A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</w:p>
    <w:p w:rsidR="00763ADF" w:rsidRDefault="00780E58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</w:t>
      </w:r>
      <w:r w:rsidR="00763ADF" w:rsidRPr="00780E58">
        <w:rPr>
          <w:rFonts w:ascii="Verdana" w:hAnsi="Verdana" w:cs="Times New Roman"/>
          <w:color w:val="000000"/>
          <w:sz w:val="28"/>
          <w:szCs w:val="28"/>
        </w:rPr>
        <w:t>Знакомство с планетами нашей солнечной системы.</w:t>
      </w:r>
    </w:p>
    <w:p w:rsidR="00780E58" w:rsidRDefault="00780E58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color w:val="000000"/>
          <w:sz w:val="28"/>
          <w:szCs w:val="28"/>
        </w:rPr>
      </w:pPr>
    </w:p>
    <w:p w:rsidR="00780E58" w:rsidRPr="00780E58" w:rsidRDefault="00780E58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color w:val="000000"/>
          <w:sz w:val="28"/>
          <w:szCs w:val="28"/>
        </w:rPr>
      </w:pPr>
    </w:p>
    <w:p w:rsidR="00763ADF" w:rsidRDefault="00763ADF" w:rsidP="00780E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780E58">
        <w:rPr>
          <w:rFonts w:ascii="Verdana" w:hAnsi="Verdana" w:cs="Times New Roman"/>
          <w:sz w:val="32"/>
          <w:szCs w:val="32"/>
        </w:rPr>
        <w:t>Лексические темы:</w:t>
      </w:r>
    </w:p>
    <w:p w:rsidR="003F5AD0" w:rsidRDefault="003F5AD0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780E58" w:rsidRPr="003F5AD0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3F5AD0">
        <w:rPr>
          <w:rFonts w:ascii="Verdana" w:hAnsi="Verdana" w:cs="Times New Roman"/>
          <w:color w:val="FF0000"/>
          <w:sz w:val="28"/>
          <w:szCs w:val="28"/>
        </w:rPr>
        <w:t>«</w:t>
      </w:r>
      <w:r w:rsidR="003F5AD0" w:rsidRPr="003F5AD0">
        <w:rPr>
          <w:rFonts w:ascii="Verdana" w:hAnsi="Verdana" w:cs="Times New Roman"/>
          <w:color w:val="FF0000"/>
          <w:sz w:val="28"/>
          <w:szCs w:val="28"/>
        </w:rPr>
        <w:t>Первый</w:t>
      </w:r>
      <w:r w:rsidRPr="003F5AD0">
        <w:rPr>
          <w:rFonts w:ascii="Verdana" w:hAnsi="Verdana" w:cs="Times New Roman"/>
          <w:color w:val="FF0000"/>
          <w:sz w:val="28"/>
          <w:szCs w:val="28"/>
        </w:rPr>
        <w:t xml:space="preserve"> в космосе</w:t>
      </w:r>
      <w:r w:rsidR="003F5AD0" w:rsidRPr="003F5AD0">
        <w:rPr>
          <w:rFonts w:ascii="Verdana" w:hAnsi="Verdana" w:cs="Times New Roman"/>
          <w:color w:val="FF0000"/>
          <w:sz w:val="28"/>
          <w:szCs w:val="28"/>
        </w:rPr>
        <w:t>»</w:t>
      </w:r>
    </w:p>
    <w:p w:rsidR="00780E58" w:rsidRPr="00780E58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763ADF" w:rsidRDefault="00763ADF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color w:val="FF0000"/>
          <w:sz w:val="28"/>
          <w:szCs w:val="28"/>
        </w:rPr>
        <w:t>«Космос и далекие звезды»</w:t>
      </w:r>
    </w:p>
    <w:p w:rsidR="00780E58" w:rsidRPr="00780E58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763ADF" w:rsidRDefault="00763ADF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>Развлечение</w:t>
      </w:r>
    </w:p>
    <w:p w:rsidR="003F5AD0" w:rsidRPr="00780E58" w:rsidRDefault="003F5AD0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63ADF" w:rsidRPr="003F5AD0" w:rsidRDefault="00763ADF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3F5AD0">
        <w:rPr>
          <w:rFonts w:ascii="Verdana" w:hAnsi="Verdana" w:cs="Times New Roman"/>
          <w:color w:val="FF0000"/>
          <w:sz w:val="28"/>
          <w:szCs w:val="28"/>
        </w:rPr>
        <w:t>«Мечтают мальчишки взлететь на луну»</w:t>
      </w:r>
    </w:p>
    <w:p w:rsidR="00763ADF" w:rsidRPr="00780E58" w:rsidRDefault="00763ADF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63ADF" w:rsidRDefault="00763ADF" w:rsidP="00E704D5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 xml:space="preserve">Выставка совместного творчества: </w:t>
      </w:r>
      <w:r w:rsidRPr="003F5AD0">
        <w:rPr>
          <w:rFonts w:ascii="Verdana" w:hAnsi="Verdana" w:cs="Times New Roman"/>
          <w:color w:val="FF0000"/>
          <w:sz w:val="28"/>
          <w:szCs w:val="28"/>
        </w:rPr>
        <w:t>«Космодром»</w:t>
      </w: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3F5AD0" w:rsidRPr="00780E58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859722" wp14:editId="0D03C567">
            <wp:simplePos x="0" y="0"/>
            <wp:positionH relativeFrom="column">
              <wp:posOffset>679450</wp:posOffset>
            </wp:positionH>
            <wp:positionV relativeFrom="paragraph">
              <wp:posOffset>162560</wp:posOffset>
            </wp:positionV>
            <wp:extent cx="4762500" cy="3390900"/>
            <wp:effectExtent l="0" t="0" r="0" b="0"/>
            <wp:wrapThrough wrapText="bothSides">
              <wp:wrapPolygon edited="0">
                <wp:start x="259" y="0"/>
                <wp:lineTo x="0" y="485"/>
                <wp:lineTo x="0" y="20508"/>
                <wp:lineTo x="86" y="21357"/>
                <wp:lineTo x="259" y="21479"/>
                <wp:lineTo x="21254" y="21479"/>
                <wp:lineTo x="21427" y="21357"/>
                <wp:lineTo x="21514" y="20508"/>
                <wp:lineTo x="21514" y="485"/>
                <wp:lineTo x="21254" y="0"/>
                <wp:lineTo x="259" y="0"/>
              </wp:wrapPolygon>
            </wp:wrapThrough>
            <wp:docPr id="1" name="preview-image" descr="http://topnews.in/files/Yuri-Gaga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topnews.in/files/Yuri-Gagar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E58" w:rsidRPr="00780E58" w:rsidRDefault="00780E58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80E58" w:rsidRPr="00780E58" w:rsidRDefault="00780E58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80E58" w:rsidRPr="00780E58" w:rsidRDefault="00780E58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6438E2" w:rsidRDefault="006438E2" w:rsidP="003F5AD0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80E58" w:rsidRDefault="00780E58" w:rsidP="003F5AD0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780E58">
        <w:rPr>
          <w:rFonts w:ascii="Verdana" w:hAnsi="Verdana" w:cs="Times New Roman"/>
          <w:sz w:val="28"/>
          <w:szCs w:val="28"/>
        </w:rPr>
        <w:t xml:space="preserve">3 неделя: </w:t>
      </w:r>
      <w:r w:rsidRPr="003F5AD0">
        <w:rPr>
          <w:rFonts w:ascii="Verdana" w:hAnsi="Verdana" w:cs="Times New Roman"/>
          <w:color w:val="FF0000"/>
          <w:sz w:val="36"/>
          <w:szCs w:val="36"/>
        </w:rPr>
        <w:t>«Прилет птиц»</w:t>
      </w:r>
    </w:p>
    <w:p w:rsidR="003F5AD0" w:rsidRPr="00780E58" w:rsidRDefault="003F5AD0" w:rsidP="003F5AD0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3F5AD0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780E58" w:rsidRPr="00780E58">
        <w:rPr>
          <w:rFonts w:ascii="Verdana" w:hAnsi="Verdana" w:cs="Times New Roman"/>
          <w:sz w:val="28"/>
          <w:szCs w:val="28"/>
        </w:rPr>
        <w:t xml:space="preserve">Расширение представлений о весне. </w:t>
      </w:r>
      <w:r w:rsidR="006438E2">
        <w:rPr>
          <w:rFonts w:ascii="Verdana" w:hAnsi="Verdana" w:cs="Times New Roman"/>
          <w:sz w:val="28"/>
          <w:szCs w:val="28"/>
        </w:rPr>
        <w:t>Расширить знания о приметах весны, познакомить с народными приметами, пословицами, поговорками.</w:t>
      </w:r>
    </w:p>
    <w:p w:rsidR="003F5AD0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3F5AD0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780E58" w:rsidRPr="00780E58">
        <w:rPr>
          <w:rFonts w:ascii="Verdana" w:hAnsi="Verdana" w:cs="Times New Roman"/>
          <w:sz w:val="28"/>
          <w:szCs w:val="28"/>
        </w:rPr>
        <w:t xml:space="preserve">Воспитание бережного отношения к природе. </w:t>
      </w:r>
    </w:p>
    <w:p w:rsidR="003F5AD0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3F5AD0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780E58" w:rsidRPr="00780E58">
        <w:rPr>
          <w:rFonts w:ascii="Verdana" w:hAnsi="Verdana" w:cs="Times New Roman"/>
          <w:sz w:val="28"/>
          <w:szCs w:val="28"/>
        </w:rPr>
        <w:t xml:space="preserve">Развитие умения устанавливать простейшие связи между явлениями живой и неживой природы. </w:t>
      </w:r>
    </w:p>
    <w:p w:rsidR="003F5AD0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780E58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780E58" w:rsidRPr="00780E58">
        <w:rPr>
          <w:rFonts w:ascii="Verdana" w:hAnsi="Verdana" w:cs="Times New Roman"/>
          <w:sz w:val="28"/>
          <w:szCs w:val="28"/>
        </w:rPr>
        <w:t>Установление связи между изменениями природных условий и прилетом птиц.</w:t>
      </w:r>
    </w:p>
    <w:p w:rsidR="003F5AD0" w:rsidRPr="00780E58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780E58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780E58" w:rsidRPr="00780E58">
        <w:rPr>
          <w:rFonts w:ascii="Verdana" w:hAnsi="Verdana" w:cs="Times New Roman"/>
          <w:sz w:val="28"/>
          <w:szCs w:val="28"/>
        </w:rPr>
        <w:t>Отражение полученных впечатлений в разных видах художественной деятельности.</w:t>
      </w:r>
    </w:p>
    <w:p w:rsidR="003F5AD0" w:rsidRPr="00780E58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780E58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780E58" w:rsidRPr="00780E58">
        <w:rPr>
          <w:rFonts w:ascii="Verdana" w:hAnsi="Verdana" w:cs="Times New Roman"/>
          <w:sz w:val="28"/>
          <w:szCs w:val="28"/>
        </w:rPr>
        <w:t>Приобщение детей к истокам и традициям народной русской культуры.</w:t>
      </w:r>
    </w:p>
    <w:p w:rsidR="003F5AD0" w:rsidRPr="00780E58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3F5AD0" w:rsidRDefault="00780E58" w:rsidP="003F5AD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3F5AD0">
        <w:rPr>
          <w:rFonts w:ascii="Verdana" w:hAnsi="Verdana" w:cs="Times New Roman"/>
          <w:sz w:val="32"/>
          <w:szCs w:val="32"/>
        </w:rPr>
        <w:t>Лексические темы:</w:t>
      </w:r>
    </w:p>
    <w:p w:rsidR="003F5AD0" w:rsidRPr="003F5AD0" w:rsidRDefault="003F5AD0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780E58" w:rsidRPr="003F5AD0" w:rsidRDefault="003F5AD0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i/>
          <w:color w:val="FF0000"/>
          <w:sz w:val="28"/>
          <w:szCs w:val="28"/>
        </w:rPr>
      </w:pPr>
      <w:r w:rsidRPr="003F5AD0">
        <w:rPr>
          <w:rFonts w:ascii="Verdana" w:hAnsi="Verdana" w:cs="Times New Roman"/>
          <w:color w:val="FF0000"/>
          <w:sz w:val="28"/>
          <w:szCs w:val="28"/>
        </w:rPr>
        <w:t>«Перелетные птицы»</w:t>
      </w:r>
    </w:p>
    <w:p w:rsidR="00780E58" w:rsidRPr="00780E58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i/>
          <w:sz w:val="28"/>
          <w:szCs w:val="28"/>
        </w:rPr>
      </w:pPr>
    </w:p>
    <w:p w:rsidR="00780E58" w:rsidRPr="00780E58" w:rsidRDefault="003F5AD0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i/>
          <w:sz w:val="28"/>
          <w:szCs w:val="28"/>
        </w:rPr>
      </w:pPr>
      <w:r w:rsidRPr="003F5AD0">
        <w:rPr>
          <w:rFonts w:ascii="Verdana" w:hAnsi="Verdana" w:cs="Times New Roman"/>
          <w:color w:val="FF0000"/>
          <w:sz w:val="28"/>
          <w:szCs w:val="28"/>
        </w:rPr>
        <w:t>«</w:t>
      </w:r>
      <w:r w:rsidR="00780E58" w:rsidRPr="003F5AD0">
        <w:rPr>
          <w:rFonts w:ascii="Verdana" w:hAnsi="Verdana" w:cs="Times New Roman"/>
          <w:color w:val="FF0000"/>
          <w:sz w:val="28"/>
          <w:szCs w:val="28"/>
        </w:rPr>
        <w:t>Весна. Приметы</w:t>
      </w:r>
      <w:r w:rsidRPr="003F5AD0">
        <w:rPr>
          <w:rFonts w:ascii="Verdana" w:hAnsi="Verdana" w:cs="Times New Roman"/>
          <w:color w:val="FF0000"/>
          <w:sz w:val="28"/>
          <w:szCs w:val="28"/>
        </w:rPr>
        <w:t xml:space="preserve"> весны»</w:t>
      </w:r>
    </w:p>
    <w:p w:rsidR="00780E58" w:rsidRPr="00780E58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i/>
          <w:sz w:val="28"/>
          <w:szCs w:val="28"/>
        </w:rPr>
      </w:pPr>
    </w:p>
    <w:p w:rsidR="003F5AD0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 xml:space="preserve">Проект </w:t>
      </w:r>
      <w:r w:rsidRPr="003F5AD0">
        <w:rPr>
          <w:rFonts w:ascii="Verdana" w:hAnsi="Verdana" w:cs="Times New Roman"/>
          <w:color w:val="FF0000"/>
          <w:sz w:val="28"/>
          <w:szCs w:val="28"/>
        </w:rPr>
        <w:t>«Скворечники»</w:t>
      </w:r>
    </w:p>
    <w:p w:rsidR="003F5AD0" w:rsidRDefault="003F5AD0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780E58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 xml:space="preserve">Фольклорный досуг </w:t>
      </w:r>
      <w:r w:rsidRPr="003F5AD0">
        <w:rPr>
          <w:rFonts w:ascii="Verdana" w:hAnsi="Verdana" w:cs="Times New Roman"/>
          <w:color w:val="FF0000"/>
          <w:sz w:val="28"/>
          <w:szCs w:val="28"/>
        </w:rPr>
        <w:t>«Прилет птиц»</w:t>
      </w: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E704D5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  <w:r w:rsidRPr="003831C7">
        <w:rPr>
          <w:rFonts w:ascii="Verdana" w:hAnsi="Verdana" w:cs="Times New Roman"/>
          <w:color w:val="FF0000"/>
          <w:sz w:val="28"/>
          <w:szCs w:val="28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13335</wp:posOffset>
            </wp:positionV>
            <wp:extent cx="2284730" cy="2401570"/>
            <wp:effectExtent l="0" t="0" r="1270" b="0"/>
            <wp:wrapThrough wrapText="bothSides">
              <wp:wrapPolygon edited="0">
                <wp:start x="540" y="0"/>
                <wp:lineTo x="0" y="685"/>
                <wp:lineTo x="0" y="20389"/>
                <wp:lineTo x="540" y="21417"/>
                <wp:lineTo x="20892" y="21417"/>
                <wp:lineTo x="21432" y="20389"/>
                <wp:lineTo x="21432" y="685"/>
                <wp:lineTo x="20892" y="0"/>
                <wp:lineTo x="540" y="0"/>
              </wp:wrapPolygon>
            </wp:wrapThrough>
            <wp:docPr id="3" name="Рисунок 3" descr="Картинки по запросу картинка скворцы у сквореч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скворцы у скворечн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6438E2" w:rsidRDefault="006438E2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80E58" w:rsidRDefault="00780E58" w:rsidP="006438E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780E58">
        <w:rPr>
          <w:rFonts w:ascii="Verdana" w:hAnsi="Verdana" w:cs="Times New Roman"/>
          <w:sz w:val="28"/>
          <w:szCs w:val="28"/>
        </w:rPr>
        <w:lastRenderedPageBreak/>
        <w:t xml:space="preserve">4 неделя: </w:t>
      </w:r>
      <w:r w:rsidRPr="006438E2">
        <w:rPr>
          <w:rFonts w:ascii="Verdana" w:hAnsi="Verdana" w:cs="Times New Roman"/>
          <w:color w:val="FF0000"/>
          <w:sz w:val="36"/>
          <w:szCs w:val="36"/>
        </w:rPr>
        <w:t>«Подводный мир морей и океанов»</w:t>
      </w:r>
    </w:p>
    <w:p w:rsidR="006438E2" w:rsidRPr="00780E58" w:rsidRDefault="006438E2" w:rsidP="006438E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6438E2" w:rsidRDefault="006438E2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</w:t>
      </w:r>
      <w:r w:rsidR="00780E58" w:rsidRPr="00780E58">
        <w:rPr>
          <w:rFonts w:ascii="Verdana" w:hAnsi="Verdana" w:cs="Times New Roman"/>
          <w:sz w:val="28"/>
          <w:szCs w:val="28"/>
        </w:rPr>
        <w:t xml:space="preserve">Продолжать воспитывать стремление сохранить и оберегать природный мир, видеть в нем не только пользу, но и красоту, следовать доступным экологическим правилам в деятельности и поведении. </w:t>
      </w:r>
    </w:p>
    <w:p w:rsidR="006438E2" w:rsidRDefault="006438E2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6438E2" w:rsidRDefault="006438E2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</w:t>
      </w:r>
      <w:r w:rsidR="00780E58" w:rsidRPr="00780E58">
        <w:rPr>
          <w:rFonts w:ascii="Verdana" w:hAnsi="Verdana" w:cs="Times New Roman"/>
          <w:sz w:val="28"/>
          <w:szCs w:val="28"/>
        </w:rPr>
        <w:t xml:space="preserve">Расширить представления об обитателях водоемов, о природоохранной деятельности человека. </w:t>
      </w:r>
    </w:p>
    <w:p w:rsidR="006438E2" w:rsidRDefault="006438E2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80E58" w:rsidRDefault="006438E2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</w:t>
      </w:r>
      <w:r w:rsidR="00780E58" w:rsidRPr="00780E58">
        <w:rPr>
          <w:rFonts w:ascii="Verdana" w:hAnsi="Verdana" w:cs="Times New Roman"/>
          <w:sz w:val="28"/>
          <w:szCs w:val="28"/>
        </w:rPr>
        <w:t>Формировать понимание о ценности воды как источника жизни животных, растений и человека.</w:t>
      </w:r>
    </w:p>
    <w:p w:rsidR="006438E2" w:rsidRPr="006438E2" w:rsidRDefault="006438E2" w:rsidP="006438E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6438E2" w:rsidRPr="006438E2" w:rsidRDefault="003F5AD0" w:rsidP="006438E2">
      <w:pPr>
        <w:jc w:val="center"/>
        <w:rPr>
          <w:rFonts w:ascii="Verdana" w:hAnsi="Verdana" w:cs="Times New Roman"/>
          <w:sz w:val="32"/>
          <w:szCs w:val="32"/>
        </w:rPr>
      </w:pPr>
      <w:r w:rsidRPr="006438E2">
        <w:rPr>
          <w:rFonts w:ascii="Verdana" w:hAnsi="Verdana" w:cs="Times New Roman"/>
          <w:sz w:val="32"/>
          <w:szCs w:val="32"/>
        </w:rPr>
        <w:t>Лексические темы:</w:t>
      </w:r>
    </w:p>
    <w:p w:rsidR="006438E2" w:rsidRPr="006438E2" w:rsidRDefault="006438E2" w:rsidP="003F5AD0">
      <w:pPr>
        <w:rPr>
          <w:rFonts w:ascii="Verdana" w:hAnsi="Verdana" w:cs="Times New Roman"/>
          <w:color w:val="FF0000"/>
          <w:sz w:val="28"/>
          <w:szCs w:val="28"/>
        </w:rPr>
      </w:pPr>
      <w:r w:rsidRPr="006438E2">
        <w:rPr>
          <w:rFonts w:ascii="Verdana" w:hAnsi="Verdana" w:cs="Times New Roman"/>
          <w:color w:val="FF0000"/>
          <w:sz w:val="28"/>
          <w:szCs w:val="28"/>
        </w:rPr>
        <w:t>«Море»</w:t>
      </w:r>
      <w:r w:rsidR="003F5AD0" w:rsidRPr="006438E2">
        <w:rPr>
          <w:rFonts w:ascii="Verdana" w:hAnsi="Verdana" w:cs="Times New Roman"/>
          <w:color w:val="FF0000"/>
          <w:sz w:val="28"/>
          <w:szCs w:val="28"/>
        </w:rPr>
        <w:t xml:space="preserve"> </w:t>
      </w:r>
    </w:p>
    <w:p w:rsidR="003F5AD0" w:rsidRPr="006438E2" w:rsidRDefault="006438E2" w:rsidP="003F5AD0">
      <w:pPr>
        <w:rPr>
          <w:rFonts w:ascii="Verdana" w:hAnsi="Verdana" w:cs="Times New Roman"/>
          <w:color w:val="FF0000"/>
          <w:sz w:val="28"/>
          <w:szCs w:val="28"/>
        </w:rPr>
      </w:pPr>
      <w:r w:rsidRPr="006438E2">
        <w:rPr>
          <w:rFonts w:ascii="Verdana" w:hAnsi="Verdana" w:cs="Times New Roman"/>
          <w:color w:val="FF0000"/>
          <w:sz w:val="28"/>
          <w:szCs w:val="28"/>
        </w:rPr>
        <w:t>«</w:t>
      </w:r>
      <w:r w:rsidR="003F5AD0" w:rsidRPr="006438E2">
        <w:rPr>
          <w:rFonts w:ascii="Verdana" w:hAnsi="Verdana" w:cs="Times New Roman"/>
          <w:color w:val="FF0000"/>
          <w:sz w:val="28"/>
          <w:szCs w:val="28"/>
        </w:rPr>
        <w:t>Реч</w:t>
      </w:r>
      <w:r w:rsidRPr="006438E2">
        <w:rPr>
          <w:rFonts w:ascii="Verdana" w:hAnsi="Verdana" w:cs="Times New Roman"/>
          <w:color w:val="FF0000"/>
          <w:sz w:val="28"/>
          <w:szCs w:val="28"/>
        </w:rPr>
        <w:t>ные, озерные и аквариумные рыбы»</w:t>
      </w: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i/>
          <w:sz w:val="28"/>
          <w:szCs w:val="28"/>
        </w:rPr>
        <w:t xml:space="preserve">Исследовательский проект: </w:t>
      </w:r>
      <w:r w:rsidRPr="006438E2">
        <w:rPr>
          <w:rFonts w:ascii="Verdana" w:hAnsi="Verdana" w:cs="Times New Roman"/>
          <w:color w:val="FF0000"/>
          <w:sz w:val="28"/>
          <w:szCs w:val="28"/>
        </w:rPr>
        <w:t>«Куда исчезает вода?»</w:t>
      </w:r>
    </w:p>
    <w:p w:rsidR="006438E2" w:rsidRPr="00780E58" w:rsidRDefault="006438E2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3F5AD0" w:rsidRPr="00780E58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>Выставка детских работ</w:t>
      </w:r>
    </w:p>
    <w:p w:rsidR="003F5AD0" w:rsidRPr="00780E58" w:rsidRDefault="003F5AD0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bookmarkStart w:id="0" w:name="_GoBack"/>
      <w:bookmarkEnd w:id="0"/>
    </w:p>
    <w:p w:rsidR="00780E58" w:rsidRPr="00780E58" w:rsidRDefault="00780E58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80E58" w:rsidRPr="00780E58" w:rsidRDefault="00780E58" w:rsidP="00D47A8A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63ADF" w:rsidRPr="00780E58" w:rsidRDefault="00D47A8A" w:rsidP="00763ADF">
      <w:pPr>
        <w:rPr>
          <w:rFonts w:ascii="Verdana" w:hAnsi="Verdan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200660</wp:posOffset>
            </wp:positionV>
            <wp:extent cx="5095875" cy="3408680"/>
            <wp:effectExtent l="0" t="0" r="9525" b="1270"/>
            <wp:wrapThrough wrapText="bothSides">
              <wp:wrapPolygon edited="0">
                <wp:start x="242" y="0"/>
                <wp:lineTo x="0" y="483"/>
                <wp:lineTo x="0" y="20522"/>
                <wp:lineTo x="81" y="21367"/>
                <wp:lineTo x="242" y="21487"/>
                <wp:lineTo x="21317" y="21487"/>
                <wp:lineTo x="21479" y="21367"/>
                <wp:lineTo x="21560" y="20522"/>
                <wp:lineTo x="21560" y="483"/>
                <wp:lineTo x="21317" y="0"/>
                <wp:lineTo x="242" y="0"/>
              </wp:wrapPolygon>
            </wp:wrapThrough>
            <wp:docPr id="2" name="Рисунок 2" descr="Картинки по запросу картинка подводный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подводный ми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3ADF" w:rsidRPr="00780E58" w:rsidSect="003831C7">
      <w:pgSz w:w="11906" w:h="16838"/>
      <w:pgMar w:top="1134" w:right="1134" w:bottom="1134" w:left="1134" w:header="708" w:footer="708" w:gutter="0"/>
      <w:pgBorders w:offsetFrom="page">
        <w:top w:val="thickThinMediumGap" w:sz="24" w:space="24" w:color="00B0F0"/>
        <w:left w:val="thickThinMediumGap" w:sz="24" w:space="24" w:color="00B0F0"/>
        <w:bottom w:val="thinThickMediumGap" w:sz="24" w:space="24" w:color="00B0F0"/>
        <w:right w:val="thinThick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14"/>
    <w:rsid w:val="00272DD4"/>
    <w:rsid w:val="003831C7"/>
    <w:rsid w:val="003F5AD0"/>
    <w:rsid w:val="006438E2"/>
    <w:rsid w:val="00763ADF"/>
    <w:rsid w:val="00780E58"/>
    <w:rsid w:val="008F2B03"/>
    <w:rsid w:val="00D47A8A"/>
    <w:rsid w:val="00E704D5"/>
    <w:rsid w:val="00F8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13576-1677-4BA8-98B4-FC74CB6F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777</cp:lastModifiedBy>
  <cp:revision>3</cp:revision>
  <dcterms:created xsi:type="dcterms:W3CDTF">2018-02-26T14:00:00Z</dcterms:created>
  <dcterms:modified xsi:type="dcterms:W3CDTF">2017-03-28T18:01:00Z</dcterms:modified>
</cp:coreProperties>
</file>