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BB3" w:rsidRPr="00830BB3" w:rsidRDefault="00830BB3" w:rsidP="00830BB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 w:eastAsia="ru-RU"/>
        </w:rPr>
      </w:pPr>
      <w:r w:rsidRPr="00830BB3">
        <w:rPr>
          <w:rFonts w:ascii="Times New Roman" w:eastAsia="Times New Roman" w:hAnsi="Times New Roman" w:cs="Times New Roman"/>
          <w:b/>
          <w:lang w:val="ru-RU" w:eastAsia="ru-RU"/>
        </w:rPr>
        <w:t>Государственное бюджетное дошкольное образовательное учреждение</w:t>
      </w:r>
    </w:p>
    <w:p w:rsidR="00830BB3" w:rsidRPr="00830BB3" w:rsidRDefault="00830BB3" w:rsidP="00830BB3">
      <w:pPr>
        <w:pBdr>
          <w:bottom w:val="single" w:sz="12" w:space="1" w:color="auto"/>
        </w:pBd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 w:eastAsia="ru-RU"/>
        </w:rPr>
      </w:pPr>
      <w:r w:rsidRPr="00830BB3">
        <w:rPr>
          <w:rFonts w:ascii="Times New Roman" w:eastAsia="Times New Roman" w:hAnsi="Times New Roman" w:cs="Times New Roman"/>
          <w:b/>
          <w:lang w:val="ru-RU" w:eastAsia="ru-RU"/>
        </w:rPr>
        <w:t xml:space="preserve"> детский сад № 4 комбинированного вида  Кронштадтского района  Санкт-Петербурга</w:t>
      </w:r>
    </w:p>
    <w:p w:rsidR="00830BB3" w:rsidRPr="00830BB3" w:rsidRDefault="00830BB3" w:rsidP="00830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830BB3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197760, Санкт-Петербург, г. Кронштадт, ул. Зосимова, д. 4, литера</w:t>
      </w:r>
      <w:proofErr w:type="gramStart"/>
      <w:r w:rsidRPr="00830BB3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 А</w:t>
      </w:r>
      <w:proofErr w:type="gramEnd"/>
      <w:r w:rsidRPr="00830BB3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, тел\факс (812) 311-61-10</w:t>
      </w:r>
    </w:p>
    <w:p w:rsidR="00830BB3" w:rsidRPr="00830BB3" w:rsidRDefault="00830BB3" w:rsidP="00830BB3">
      <w:pPr>
        <w:spacing w:after="0" w:line="240" w:lineRule="auto"/>
        <w:ind w:hanging="452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678"/>
      </w:tblGrid>
      <w:tr w:rsidR="00830BB3" w:rsidRPr="002630C9" w:rsidTr="00434F56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BB3" w:rsidRPr="00830BB3" w:rsidRDefault="00830BB3" w:rsidP="00830BB3">
            <w:pPr>
              <w:tabs>
                <w:tab w:val="left" w:pos="7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830BB3" w:rsidRPr="00830BB3" w:rsidRDefault="00830BB3" w:rsidP="00830BB3">
            <w:pPr>
              <w:tabs>
                <w:tab w:val="left" w:pos="7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830BB3" w:rsidRPr="00830BB3" w:rsidRDefault="00830BB3" w:rsidP="00830BB3">
            <w:pPr>
              <w:tabs>
                <w:tab w:val="left" w:pos="7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ПРИНЯТА</w:t>
            </w:r>
            <w:proofErr w:type="gramEnd"/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830BB3" w:rsidRPr="00830BB3" w:rsidRDefault="00830BB3" w:rsidP="00830BB3">
            <w:pPr>
              <w:tabs>
                <w:tab w:val="left" w:pos="7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830BB3" w:rsidRPr="00830BB3" w:rsidRDefault="00830BB3" w:rsidP="00830BB3">
            <w:pPr>
              <w:tabs>
                <w:tab w:val="left" w:pos="7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 заседании Педагогического совета </w:t>
            </w:r>
          </w:p>
          <w:p w:rsidR="00830BB3" w:rsidRPr="00830BB3" w:rsidRDefault="00830BB3" w:rsidP="00830BB3">
            <w:pPr>
              <w:tabs>
                <w:tab w:val="left" w:pos="7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ГБДОУ детский сад №4</w:t>
            </w:r>
          </w:p>
          <w:p w:rsidR="00830BB3" w:rsidRPr="00830BB3" w:rsidRDefault="00830BB3" w:rsidP="00830BB3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Кронштадтского района </w:t>
            </w:r>
          </w:p>
          <w:p w:rsidR="00830BB3" w:rsidRPr="00830BB3" w:rsidRDefault="00830BB3" w:rsidP="00830BB3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Санкт-Петербурга</w:t>
            </w:r>
          </w:p>
          <w:p w:rsidR="00830BB3" w:rsidRPr="00830BB3" w:rsidRDefault="00830BB3" w:rsidP="00830B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830BB3" w:rsidRPr="00830BB3" w:rsidRDefault="00830BB3" w:rsidP="00830B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Протокол от </w:t>
            </w: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31.08.2015  № 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0BB3" w:rsidRPr="00830BB3" w:rsidRDefault="00830BB3" w:rsidP="00830BB3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830BB3" w:rsidRPr="00830BB3" w:rsidRDefault="00830BB3" w:rsidP="00830BB3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830BB3" w:rsidRPr="00830BB3" w:rsidRDefault="00830BB3" w:rsidP="00830BB3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УТВЕРЖДЕНА</w:t>
            </w:r>
          </w:p>
          <w:p w:rsidR="00830BB3" w:rsidRPr="00830BB3" w:rsidRDefault="00830BB3" w:rsidP="00830BB3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830BB3" w:rsidRPr="00830BB3" w:rsidRDefault="00830BB3" w:rsidP="00830BB3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Приказом ГБДОУ детский сад №4  </w:t>
            </w:r>
          </w:p>
          <w:p w:rsidR="00830BB3" w:rsidRPr="00830BB3" w:rsidRDefault="00830BB3" w:rsidP="00830BB3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Кронштадтского района </w:t>
            </w:r>
          </w:p>
          <w:p w:rsidR="00830BB3" w:rsidRPr="00830BB3" w:rsidRDefault="00830BB3" w:rsidP="00830BB3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Санкт-Петербурга  </w:t>
            </w:r>
          </w:p>
          <w:p w:rsidR="00830BB3" w:rsidRPr="00830BB3" w:rsidRDefault="00830BB3" w:rsidP="00830BB3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от  31.08.2015 № 78-Д</w:t>
            </w:r>
          </w:p>
          <w:p w:rsidR="00830BB3" w:rsidRPr="00830BB3" w:rsidRDefault="00830BB3" w:rsidP="00830BB3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830BB3" w:rsidRPr="00830BB3" w:rsidRDefault="00830BB3" w:rsidP="00830BB3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Заведующий ГБДОУ</w:t>
            </w:r>
          </w:p>
          <w:p w:rsidR="00830BB3" w:rsidRPr="00830BB3" w:rsidRDefault="00830BB3" w:rsidP="00830BB3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__________ А.З. Горчакова</w:t>
            </w:r>
          </w:p>
        </w:tc>
      </w:tr>
    </w:tbl>
    <w:p w:rsidR="00830BB3" w:rsidRPr="00830BB3" w:rsidRDefault="00830BB3" w:rsidP="00830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180975</wp:posOffset>
                </wp:positionV>
                <wp:extent cx="12065" cy="20320"/>
                <wp:effectExtent l="0" t="0" r="0" b="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2032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-.35pt;margin-top:14.25pt;width:.95pt;height:1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v+owIAAAsFAAAOAAAAZHJzL2Uyb0RvYy54bWysVNuO0zAQfUfiHyy/d3Mh7TbRpqu9UIS0&#10;wEoLH+DaTmOR2MF2my4rJCRekfgEPoIXxGW/If0jxk5busADQrSSY3vG43NmzvjoeFVXaMm1EUrm&#10;ODoIMeKSKibkPMcvnk8HY4yMJZKRSkme42tu8PHk/r2jtsl4rEpVMa4RBJEma5scl9Y2WRAYWvKa&#10;mAPVcAnGQumaWFjqecA0aSF6XQVxGI6CVmnWaEW5MbB73hvxxMcvCk7ts6Iw3KIqx4DN+lH7cebG&#10;YHJEsrkmTSnoBgb5BxQ1ERIu3YU6J5aghRa/haoF1cqowh5QVQeqKATlngOwicJf2FyVpOGeCyTH&#10;NLs0mf8Xlj5dXmokGNRuhJEkNdSo+7h+u/7Qfetu1++6T91t93X9vvvefe6+IHCCjLWNyeDgVXOp&#10;HWfTXCj60iCpzkoi5/xEa9WWnDDAGTn/4M4BtzBwFM3aJ4rBfWRhlU/eqtC1CwhpQStfo+tdjfjK&#10;IgqbURyOhhhRsMThg9hXMCDZ9mijjX3EVY3cJMcaBOBDk+WFsQ4KybYuHrqqBJuKqvILPZ+dVRot&#10;CYhlGrq/Rw8M990q6Zylcsf6iP0OIIQ7nM1h9cW/SaM4CU/jdDAdjQ8HyTQZDtLDcDwIo/Q0HYVJ&#10;mpxP3ziAUZKVgjEuL4TkWyFGyd8VetMSvYS8FFGb43QYDz33O+jNPsnQ//5EshYW+rISdY7HOyeS&#10;uao+lAxok8wSUfXz4C58n2XIwfbrs+I14Mrey2em2DVIQCsoEvQlvCAwKZV+jVEL3Zhj82pBNMeo&#10;eixBRmmUJK59/SIZHkLdkd63zPYtRFIIlWOLUT89s33LLxot5iXcFPnESHUC0iuEF4aTZY9qI1jo&#10;OM9g8zq4lt5fe6+fb9jkBwAAAP//AwBQSwMEFAAGAAgAAAAhAJSeFwDdAAAABQEAAA8AAABkcnMv&#10;ZG93bnJldi54bWxMjk1Lw0AURfeC/2F4ghtpJ43U1piXokJXitAqlO5eMi8fmpmJmUkT/73TlS4v&#10;93LuSTeTbsWJe9dYg7CYRyDYFFY1pkL4eN/O1iCcJ6OotYYRftjBJru8SClRdjQ7Pu19JQLEuIQQ&#10;au+7REpX1KzJzW3HJnSl7TX5EPtKqp7GANetjKPoTmpqTHioqePnmouv/aARnl4Or+p++1kP5fLm&#10;LSrz791xJMTrq+nxAYTnyf+N4awf1CELTrkdjHKiRZitwhAhXi9BnOsYRI5wu1iBzFL53z77BQAA&#10;//8DAFBLAQItABQABgAIAAAAIQC2gziS/gAAAOEBAAATAAAAAAAAAAAAAAAAAAAAAABbQ29udGVu&#10;dF9UeXBlc10ueG1sUEsBAi0AFAAGAAgAAAAhADj9If/WAAAAlAEAAAsAAAAAAAAAAAAAAAAALwEA&#10;AF9yZWxzLy5yZWxzUEsBAi0AFAAGAAgAAAAhACZka/6jAgAACwUAAA4AAAAAAAAAAAAAAAAALgIA&#10;AGRycy9lMm9Eb2MueG1sUEsBAi0AFAAGAAgAAAAhAJSeFwDdAAAABQEAAA8AAAAAAAAAAAAAAAAA&#10;/QQAAGRycy9kb3ducmV2LnhtbFBLBQYAAAAABAAEAPMAAAAHBgAAAAA=&#10;" o:allowincell="f" fillcolor="#f0f0f0" stroked="f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5912485</wp:posOffset>
                </wp:positionH>
                <wp:positionV relativeFrom="paragraph">
                  <wp:posOffset>180975</wp:posOffset>
                </wp:positionV>
                <wp:extent cx="12700" cy="20320"/>
                <wp:effectExtent l="0" t="0" r="0" b="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032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465.55pt;margin-top:14.25pt;width:1pt;height:1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9zpogIAAAsFAAAOAAAAZHJzL2Uyb0RvYy54bWysVNuO0zAQfUfiHyy/d3MhvSTadLXsUoS0&#10;wEoLH+AmTmPh2MZ2my4ICYlXJD6Bj+AFcdlvSP+IsdOWLvCAEK3k2J7x+MycMz4+WTccrag2TIoc&#10;R0chRlQUsmRikePnz2aDCUbGElESLgXN8TU1+GR6985xqzIay1rykmoEQYTJWpXj2lqVBYEpatoQ&#10;cyQVFWCspG6IhaVeBKUmLURveBCH4ShopS6VlgU1BnbPeyOe+vhVRQv7tKoMtYjnGLBZP2o/zt0Y&#10;TI9JttBE1azYwiD/gKIhTMCl+1DnxBK01Oy3UA0rtDSyskeFbAJZVaygPgfIJgp/yeaqJor6XKA4&#10;Ru3LZP5f2OLJ6lIjVgJ3Q4wEaYCj7uPm7eZD96272bzrPnU33dfN++5797n7gsAJKtYqk8HBK3Wp&#10;Xc5GXcjihUFCntVELOip1rKtKSkBZ+T8g1sH3MLAUTRvH8sS7iNLK33x1pVuXEAoC1p7jq73HNG1&#10;RQVsRvE4BCILsMThvdgzGJBsd1RpYx9S2SA3ybEGAfjQZHVhrINCsp2Lhy45K2eMc7/Qi/kZ12hF&#10;QCynI/f36CHDQzcunLOQ7lgfsd8BhHCHszmsnvzXaRQn4f04HcxGk/EgmSXDQToOJ4MwSu+nozBJ&#10;k/PZGwcwSrKalSUVF0zQnRCj5O+I3rZELyEvRdTmOB3GQ5/7LfTmMMnQ//6UZMMs9CVnTY4neyeS&#10;OVYfiBLSJpkljPfz4DZ8X2Wowe7rq+I14Gjv5TOX5TVIQEsgCeiEFwQmtdSvMGqhG3NsXi6Jphjx&#10;RwJklEZJ4trXL5LhGHhH+tAyP7QQUUCoHFuM+umZ7Vt+qTRb1HBT5Asj5ClIr2JeGE6WPaqtYKHj&#10;fAbb18G19OHae/18w6Y/AAAA//8DAFBLAwQUAAYACAAAACEAS2x6d94AAAAJAQAADwAAAGRycy9k&#10;b3ducmV2LnhtbEyPTU/DMAyG70j8h8hI3Fj6IWDt6k7VpB050IG4ek3WdjROabKu/HvCCY62H71+&#10;3mK7mEHMenK9ZYR4FYHQ3FjVc4vwdtg/rEE4T6xosKwRvrWDbXl7U1Cu7JVf9Vz7VoQQdjkhdN6P&#10;uZSu6bQht7Kj5nA72cmQD+PUSjXRNYSbQSZR9CQN9Rw+dDTqXaebz/piEL6S88s+k6fqvT7MVTTs&#10;1PJBCvH+bqk2ILxe/B8Mv/pBHcrgdLQXVk4MCFkaxwFFSNaPIAKQpWlYHBHS+BlkWcj/DcofAAAA&#10;//8DAFBLAQItABQABgAIAAAAIQC2gziS/gAAAOEBAAATAAAAAAAAAAAAAAAAAAAAAABbQ29udGVu&#10;dF9UeXBlc10ueG1sUEsBAi0AFAAGAAgAAAAhADj9If/WAAAAlAEAAAsAAAAAAAAAAAAAAAAALwEA&#10;AF9yZWxzLy5yZWxzUEsBAi0AFAAGAAgAAAAhAJG73OmiAgAACwUAAA4AAAAAAAAAAAAAAAAALgIA&#10;AGRycy9lMm9Eb2MueG1sUEsBAi0AFAAGAAgAAAAhAEtsenfeAAAACQEAAA8AAAAAAAAAAAAAAAAA&#10;/AQAAGRycy9kb3ducmV2LnhtbFBLBQYAAAAABAAEAPMAAAAHBgAAAAA=&#10;" o:allowincell="f" fillcolor="#a6a6a6" stroked="f"/>
            </w:pict>
          </mc:Fallback>
        </mc:AlternateContent>
      </w: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2055495</wp:posOffset>
                </wp:positionH>
                <wp:positionV relativeFrom="paragraph">
                  <wp:posOffset>-1445260</wp:posOffset>
                </wp:positionV>
                <wp:extent cx="12700" cy="12700"/>
                <wp:effectExtent l="0" t="0" r="0" b="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161.85pt;margin-top:-113.8pt;width:1pt;height: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S9HnQIAAAsFAAAOAAAAZHJzL2Uyb0RvYy54bWysVNuO0zAQfUfiHyy/d3NRum2ipqu9UIS0&#10;wEoLH+DGTmOR2MZ2my4ICYlXJD6Bj+AFcdlvSP+IsdOWLvCAEK3k2J7x+MycM56crJsarZg2XIoc&#10;R0chRkwUknKxyPHzZ7PBGCNjiaCkloLl+IYZfDK9f2/SqozFspI1ZRpBEGGyVuW4slZlQWCKijXE&#10;HEnFBBhLqRtiYakXAdWkhehNHcRheBy0UlOlZcGMgd2L3oinPn5ZssI+LUvDLKpzDNisH7Uf524M&#10;phOSLTRRFS+2MMg/oGgIF3DpPtQFsQQtNf8tVMMLLY0s7VEhm0CWJS+YzwGyicJfsrmuiGI+FyiO&#10;Ufsymf8XtniyutKIU+AuwUiQBjjqPm7ebj5037rbzbvuU3fbfd287753n7svCJygYq0yGRy8Vlfa&#10;5WzUpSxeGCTkeUXEgp1qLduKEQo4I+cf3DngFgaOonn7WFK4jyyt9MVbl7pxAaEsaO05utlzxNYW&#10;FbAZxaMQiCzA0k9dfJLtjipt7EMmG+QmOdYgAB+arC6N7V13Lh66rDmd8br2C72Yn9carQiIZRa6&#10;v0cPGR661cI5C+mO9RH7HUAIdzibw+rJf51GcRKexelgdjweDZJZMhyko3A8CKP0LD0OkzS5mL1x&#10;AKMkqzilTFxywXZCjJK/I3rbEr2EvBRRm+N0GA997nfQm8MkQ//7U5INt9CXNW9yPN47kcyx+kBQ&#10;SJtklvC6nwd34XtCoAa7r6+K14CjvZfPXNIbkICWQBLQCS8ITCqpX2HUQjfm2LxcEs0wqh8JkFEa&#10;JYlrX79IhqMYFvrQMj+0EFFAqBxbjPrpue1bfqk0X1RwU+QLI+QpSK/kXhhOlj2qrWCh43wG29fB&#10;tfTh2nv9fMOmPwAAAP//AwBQSwMEFAAGAAgAAAAhAFhfjMziAAAADQEAAA8AAABkcnMvZG93bnJl&#10;di54bWxMj8FOhDAQhu8mvkMzJl7MbhECq0jZqMmeNCa7mhhvhQ4UpVOkZcG3t3rR4/zz5Z9viu1i&#10;enbE0XWWBFyuI2BItVUdtQJennerK2DOS1Kyt4QCvtDBtjw9KWSu7Ex7PB58y0IJuVwK0N4POeeu&#10;1mikW9sBKewaOxrpwzi2XI1yDuWm53EUZdzIjsIFLQe811h/HCYj4O7h9VFd79711KQXT1FTfe7f&#10;ZinE+dlyewPM4+L/YPjRD+pQBqfKTqQc6wUkcbIJqIBVHG8yYAFJ4jRE1W+UZsDLgv//ovwGAAD/&#10;/wMAUEsBAi0AFAAGAAgAAAAhALaDOJL+AAAA4QEAABMAAAAAAAAAAAAAAAAAAAAAAFtDb250ZW50&#10;X1R5cGVzXS54bWxQSwECLQAUAAYACAAAACEAOP0h/9YAAACUAQAACwAAAAAAAAAAAAAAAAAvAQAA&#10;X3JlbHMvLnJlbHNQSwECLQAUAAYACAAAACEAkQ0vR50CAAALBQAADgAAAAAAAAAAAAAAAAAuAgAA&#10;ZHJzL2Uyb0RvYy54bWxQSwECLQAUAAYACAAAACEAWF+MzOIAAAANAQAADwAAAAAAAAAAAAAAAAD3&#10;BAAAZHJzL2Rvd25yZXYueG1sUEsFBgAAAAAEAAQA8wAAAAYGAAAAAA==&#10;" o:allowincell="f" fillcolor="#f0f0f0" stroked="f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-22860</wp:posOffset>
                </wp:positionV>
                <wp:extent cx="12700" cy="12700"/>
                <wp:effectExtent l="0" t="0" r="0" b="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.2pt;margin-top:-1.8pt;width:1pt;height: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CMMngIAAAsFAAAOAAAAZHJzL2Uyb0RvYy54bWysVNuO0zAQfUfiHyy/d3MhvSTadLXsUoS0&#10;wEoLH+DGTmOR2MZ2my4ICYlXJD6Bj+AFcdlvSP+IsdOWLvCAEK3k2J7x+MycMz4+WTc1WjFtuBQ5&#10;jo5CjJgoJOVikePnz2aDCUbGEkFJLQXL8TUz+GR6985xqzIWy0rWlGkEQYTJWpXjylqVBYEpKtYQ&#10;cyQVE2AspW6IhaVeBFSTFqI3dRCH4ShopaZKy4IZA7vnvRFPffyyZIV9WpaGWVTnGLBZP2o/zt0Y&#10;TI9JttBEVbzYwiD/gKIhXMCl+1DnxBK01Py3UA0vtDSytEeFbAJZlrxgPgfIJgp/yeaqIor5XKA4&#10;Ru3LZP5f2OLJ6lIjToG7exgJ0gBH3cfN282H7lt3s3nXfepuuq+b99337nP3BYETVKxVJoODV+pS&#10;u5yNupDFC4OEPKuIWLBTrWVbMUIBZ+T8g1sH3MLAUTRvH0sK95Gllb5461I3LiCUBa09R9d7jtja&#10;ogI2o3gcApEFWPqpi0+y3VGljX3IZIPcJMcaBOBDk9WFsb3rzsVDlzWnM17XfqEX87NaoxUBsZyO&#10;3N+jhwwP3WrhnIV0x/qI/Q4ghDuczWH15L9OozgJ78fpYDaajAfJLBkO0nE4GYRRej8dhUmanM/e&#10;OIBRklWcUiYuuGA7IUbJ3xG9bYleQl6KqM1xOoyHPvdb6M1hkqH//SnJhlvoy5o3OZ7snUjmWH0g&#10;KKRNMkt43c+D2/A9IVCD3ddXxWvA0d7LZy7pNUhASyAJ6IQXBCaV1K8waqEbc2xeLolmGNWPBMgo&#10;jZLEta9fJMNxDAt9aJkfWogoIFSOLUb99Mz2Lb9Umi8quCnyhRHyFKRXci8MJ8se1Vaw0HE+g+3r&#10;4Fr6cO29fr5h0x8AAAD//wMAUEsDBBQABgAIAAAAIQAmwYDC1wAAAAQBAAAPAAAAZHJzL2Rvd25y&#10;ZXYueG1sTI5BT4NAEIXvJv6HzZh4a5eiIYosDWnSowepxuuUnQLKziK7pfjvHU96/PJe3vuK7eIG&#10;NdMUes8GNusEFHHjbc+tgdfDfvUAKkRki4NnMvBNAbbl9VWBufUXfqG5jq2SEQ45GuhiHHOtQ9OR&#10;w7D2I7FkJz85jIJTq+2EFxl3g06TJNMOe5aHDkfaddR81mdn4Cv9eN4/6lP1Vh/mKhl2dnlHa8zt&#10;zVI9gYq0xL8y/OqLOpTidPRntkENBu6lZ2B1l4GSNBU8Cm4y0GWh/8uXPwAAAP//AwBQSwECLQAU&#10;AAYACAAAACEAtoM4kv4AAADhAQAAEwAAAAAAAAAAAAAAAAAAAAAAW0NvbnRlbnRfVHlwZXNdLnht&#10;bFBLAQItABQABgAIAAAAIQA4/SH/1gAAAJQBAAALAAAAAAAAAAAAAAAAAC8BAABfcmVscy8ucmVs&#10;c1BLAQItABQABgAIAAAAIQDwKCMMngIAAAsFAAAOAAAAAAAAAAAAAAAAAC4CAABkcnMvZTJvRG9j&#10;LnhtbFBLAQItABQABgAIAAAAIQAmwYDC1wAAAAQBAAAPAAAAAAAAAAAAAAAAAPgEAABkcnMvZG93&#10;bnJldi54bWxQSwUGAAAAAAQABADzAAAA/AUAAAAA&#10;" o:allowincell="f" fillcolor="#a6a6a6" stroked="f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3216910</wp:posOffset>
                </wp:positionH>
                <wp:positionV relativeFrom="paragraph">
                  <wp:posOffset>-1445260</wp:posOffset>
                </wp:positionV>
                <wp:extent cx="12700" cy="12700"/>
                <wp:effectExtent l="0" t="0" r="0" b="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253.3pt;margin-top:-113.8pt;width:1pt;height: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frvnQIAAAsFAAAOAAAAZHJzL2Uyb0RvYy54bWysVNuO0zAQfUfiHyy/d3NRum2ipqu9UIS0&#10;wEoLH+DGTmOR2MZ2my4ICYlXJD6Bj+AFcdlvSP+IsdOWLvCAEK3k2J7x+MycM56crJsarZg2XIoc&#10;R0chRkwUknKxyPHzZ7PBGCNjiaCkloLl+IYZfDK9f2/SqozFspI1ZRpBEGGyVuW4slZlQWCKijXE&#10;HEnFBBhLqRtiYakXAdWkhehNHcRheBy0UlOlZcGMgd2L3oinPn5ZssI+LUvDLKpzDNisH7Uf524M&#10;phOSLTRRFS+2MMg/oGgIF3DpPtQFsQQtNf8tVMMLLY0s7VEhm0CWJS+YzwGyicJfsrmuiGI+FyiO&#10;Ufsymf8XtniyutKIU+AuxkiQBjjqPm7ebj5037rbzbvuU3fbfd287753n7svCJygYq0yGRy8Vlfa&#10;5WzUpSxeGCTkeUXEgp1qLduKEQo4I+cf3DngFgaOonn7WFK4jyyt9MVbl7pxAaEsaO05utlzxNYW&#10;FbAZxaMQiCzA0k9dfJLtjipt7EMmG+QmOdYgAB+arC6N7V13Lh66rDmd8br2C72Yn9carQiIZRa6&#10;v0cPGR661cI5C+mO9RH7HUAIdzibw+rJf51GcRKexelgdjweDZJZMhyko3A8CKP0LD0OkzS5mL1x&#10;AKMkqzilTFxywXZCjJK/I3rbEr2EvBRRm+N0GA997nfQm8MkQ//7U5INt9CXNW9yPN47kcyx+kBQ&#10;SJtklvC6nwd34XtCoAa7r6+K14CjvZfPXNIbkICWQBLQCS8ITCqpX2HUQjfm2LxcEs0wqh8JkFEa&#10;JYlrX79IhqMYFvrQMj+0EFFAqBxbjPrpue1bfqk0X1RwU+QLI+QpSK/kXhhOlj2qrWCh43wG29fB&#10;tfTh2nv9fMOmPwAAAP//AwBQSwMEFAAGAAgAAAAhAIJSgu7iAAAADQEAAA8AAABkcnMvZG93bnJl&#10;di54bWxMj0FLxDAQhe+C/yGM4EV2Ewuta226qLAnRdhVEG9pM22qTVKbdFv/vaMXvb2Z93jzTbFd&#10;bM+OOIbOOwmXawEMXe1151oJL8+71QZYiMpp1XuHEr4wwLY8PSlUrv3s9ng8xJZRiQu5kmBiHHLO&#10;Q23QqrD2AzryGj9aFWkcW65HNVO57XkiRMat6hxdMGrAe4P1x2GyEu4eXh/19e7dTE168SSa6nP/&#10;Nispz8+W2xtgEZf4F4YffEKHkpgqPzkdWC8hFVlGUQmrJLkiRZFUbEhUv6s0A14W/P8X5TcAAAD/&#10;/wMAUEsBAi0AFAAGAAgAAAAhALaDOJL+AAAA4QEAABMAAAAAAAAAAAAAAAAAAAAAAFtDb250ZW50&#10;X1R5cGVzXS54bWxQSwECLQAUAAYACAAAACEAOP0h/9YAAACUAQAACwAAAAAAAAAAAAAAAAAvAQAA&#10;X3JlbHMvLnJlbHNQSwECLQAUAAYACAAAACEAyZX6750CAAALBQAADgAAAAAAAAAAAAAAAAAuAgAA&#10;ZHJzL2Uyb0RvYy54bWxQSwECLQAUAAYACAAAACEAglKC7uIAAAANAQAADwAAAAAAAAAAAAAAAAD3&#10;BAAAZHJzL2Rvd25yZXYueG1sUEsFBgAAAAAEAAQA8wAAAAYGAAAAAA==&#10;" o:allowincell="f" fillcolor="#f0f0f0" stroked="f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-22860</wp:posOffset>
                </wp:positionV>
                <wp:extent cx="12700" cy="12700"/>
                <wp:effectExtent l="0" t="0" r="0" b="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162.85pt;margin-top:-1.8pt;width:1pt;height: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5BrngIAAAsFAAAOAAAAZHJzL2Uyb0RvYy54bWysVNuO0zAQfUfiHyy/d3NReknUdLUXipAW&#10;WGnhA9zYaSwS29hu0wUhIfGKxCfwEbwgLvsN6R8xdralCzwgRCs5Hs/FZ2bOeHq8aWq0ZtpwKXIc&#10;HYUYMVFIysUyx8+fzQcTjIwlgpJaCpbja2bw8ez+vWmrMhbLStaUaQRBhMlalePKWpUFgSkq1hBz&#10;JBUToCylbogFUS8DqkkL0Zs6iMNwFLRSU6VlwYyB0/NeiWc+flmywj4tS8MsqnMM2KxftV8Xbg1m&#10;U5ItNVEVL25hkH9A0RAu4NJ9qHNiCVpp/luohhdaGlnao0I2gSxLXjCfA2QThb9kc1URxXwuUByj&#10;9mUy/y9s8WR9qRGn0LsII0Ea6FH3cft2+6H71t1s33Wfupvu6/Z997373H1BYAQVa5XJwPFKXWqX&#10;s1EXsnhhkJBnFRFLdqK1bCtGKOD09sEdBycYcEWL9rGkcB9ZWemLtyl14wJCWdDG9+h63yO2saiA&#10;wygeh9DIAjT9FvAEJNu5Km3sQyYb5DY51kAAH5qsL4ztTXcmHrqsOZ3zuvaCXi7Oao3WBMhyMnJ/&#10;ly1EN4dmtXDGQjq3Xt2fAEK4w+kcVt/812kUJ+FpnA7mo8l4kMyT4SAdh5NBGKWn6ShM0uR8/sYB&#10;jJKs4pQyccEF2xExSv6u0bcj0VPIUxG1OU6H8dDnfge9OUwy9L8/JdlwC3NZ8ybHk70RyVxXHwgK&#10;aZPMEl73++AufF8yqMHu66viOeDa3tNnIek1UEBLaBK0E14Q2FRSv8KohWnMsXm5IpphVD8SQKM0&#10;ShI3vl5IhuMYBH2oWRxqiCggVI4tRv32zPYjv1KaLyu4KfKFEfIEqFdyTwxHyx4V4HYCTJzP4PZ1&#10;cCN9KHurn2/Y7AcAAAD//wMAUEsDBBQABgAIAAAAIQCypwsY3QAAAAkBAAAPAAAAZHJzL2Rvd25y&#10;ZXYueG1sTI/BToNAEIbvJr7DZky8tUshUqUsDWnSowdpjdcpOwUqu4vsluLbO570OP98+eebfDub&#10;Xkw0+s5ZBatlBIJs7XRnGwXHw37xDMIHtBp7Z0nBN3nYFvd3OWba3ewbTVVoBJdYn6GCNoQhk9LX&#10;LRn0SzeQ5d3ZjQYDj2Mj9Yg3Lje9jKMolQY7yxdaHGjXUv1ZXY2Cr/jyun+R5/K9Okxl1O/0/IFa&#10;qceHudyACDSHPxh+9VkdCnY6uavVXvQKkvhpzaiCRZKCYCCJ1xycOFilIItc/v+g+AEAAP//AwBQ&#10;SwECLQAUAAYACAAAACEAtoM4kv4AAADhAQAAEwAAAAAAAAAAAAAAAAAAAAAAW0NvbnRlbnRfVHlw&#10;ZXNdLnhtbFBLAQItABQABgAIAAAAIQA4/SH/1gAAAJQBAAALAAAAAAAAAAAAAAAAAC8BAABfcmVs&#10;cy8ucmVsc1BLAQItABQABgAIAAAAIQA4X5BrngIAAAsFAAAOAAAAAAAAAAAAAAAAAC4CAABkcnMv&#10;ZTJvRG9jLnhtbFBLAQItABQABgAIAAAAIQCypwsY3QAAAAkBAAAPAAAAAAAAAAAAAAAAAPgEAABk&#10;cnMvZG93bnJldi54bWxQSwUGAAAAAAQABADzAAAAAgYAAAAA&#10;" o:allowincell="f" fillcolor="#a6a6a6" stroked="f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-1445260</wp:posOffset>
                </wp:positionV>
                <wp:extent cx="12700" cy="12700"/>
                <wp:effectExtent l="0" t="0" r="0" b="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464.95pt;margin-top:-113.8pt;width:1pt;height: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kmInAIAAAsFAAAOAAAAZHJzL2Uyb0RvYy54bWysVNuO0zAQfUfiHyy/d3NRum2ipqu9UIS0&#10;wEoLH+DGTmOR2MZ2my4ICYlXJD6Bj+AFcdlvSP+IsdOWLvCAEK3keDwXn5k548nJuqnRimnDpchx&#10;dBRixEQhKReLHD9/NhuMMTKWCEpqKViOb5jBJ9P79yatylgsK1lTphEEESZrVY4ra1UWBKaoWEPM&#10;kVRMgLKUuiEWRL0IqCYtRG/qIA7D46CVmiotC2YMnF70Sjz18cuSFfZpWRpmUZ1jwGb9qv06d2sw&#10;nZBsoYmqeLGFQf4BRUO4gEv3oS6IJWip+W+hGl5oaWRpjwrZBLIsecF8DpBNFP6SzXVFFPO5QHGM&#10;2pfJ/L+wxZPVlUacQu+gPII00KPu4+bt5kP3rbvdvOs+dbfd18377nv3ufuCwAgq1iqTgeO1utIu&#10;Z6MuZfHCICHPKyIW7FRr2VaMUMAZOfvgjoMTDLiieftYUriPLK30xVuXunEBoSxo7Xt0s+8RW1tU&#10;wGEUj0JAWoCm37r4JNu5Km3sQyYb5DY51kAAH5qsLo3tTXcmHrqsOZ3xuvaCXszPa41WBMgyC93f&#10;o4cMD81q4YyFdG59xP4EEMIdTuew+ua/TqM4Cc/idDA7Ho8GySwZDtJROB6EUXqWHodJmlzM3jiA&#10;UZJVnFImLrlgOyJGyd81ejsSPYU8FVGb43QYD33ud9CbwyRD//tTkg23MJc1b3I83huRzHX1gaCQ&#10;Nsks4XW/D+7C9w2BGuy+viqeA67tPX3mkt4ABbSEJkE74QWBTSX1K4xamMYcm5dLohlG9SMBNEqj&#10;JHHj64VkOIpB0Iea+aGGiAJC5dhi1G/PbT/yS6X5ooKbIl8YIU+BeiX3xHC07FFtCQsT5zPYvg5u&#10;pA9lb/XzDZv+AAAA//8DAFBLAwQUAAYACAAAACEAeUq2oOMAAAANAQAADwAAAGRycy9kb3ducmV2&#10;LnhtbEyPwU7DMAyG70i8Q2QkLmhLV7RCS9MJkHYCIW1Mmri5TdoUGqc06VrensAFjv796ffnfDOb&#10;jp3U4FpLAlbLCJiiysqWGgGH1+3iFpjzSBI7S0rAl3KwKc7PcsyknWinTnvfsFBCLkMB2vs+49xV&#10;Whl0S9srCrvaDgZ9GIeGywGnUG46HkdRwg22FC5o7NWjVtXHfjQCHp6OzzLdvuuxXl+9RHX5uXub&#10;UIjLi/n+DphXs/+D4Uc/qEMRnEo7knSsE5DGaRpQAYs4vkmABSS9XoWo/I3WCfAi5/+/KL4BAAD/&#10;/wMAUEsBAi0AFAAGAAgAAAAhALaDOJL+AAAA4QEAABMAAAAAAAAAAAAAAAAAAAAAAFtDb250ZW50&#10;X1R5cGVzXS54bWxQSwECLQAUAAYACAAAACEAOP0h/9YAAACUAQAACwAAAAAAAAAAAAAAAAAvAQAA&#10;X3JlbHMvLnJlbHNQSwECLQAUAAYACAAAACEAAeJJiJwCAAALBQAADgAAAAAAAAAAAAAAAAAuAgAA&#10;ZHJzL2Uyb0RvYy54bWxQSwECLQAUAAYACAAAACEAeUq2oOMAAAANAQAADwAAAAAAAAAAAAAAAAD2&#10;BAAAZHJzL2Rvd25yZXYueG1sUEsFBgAAAAAEAAQA8wAAAAYGAAAAAA==&#10;" o:allowincell="f" fillcolor="#f0f0f0" stroked="f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3229610</wp:posOffset>
                </wp:positionH>
                <wp:positionV relativeFrom="paragraph">
                  <wp:posOffset>-22860</wp:posOffset>
                </wp:positionV>
                <wp:extent cx="12700" cy="12700"/>
                <wp:effectExtent l="0" t="0" r="0" b="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254.3pt;margin-top:-1.8pt;width:1pt;height:1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MU7mwIAAAkFAAAOAAAAZHJzL2Uyb0RvYy54bWysVNuO0zAQfUfiHyy/d3NRekm06WovFCEt&#10;sNLCB7ix01gktrHdpgtCQuIViU/gI3hBXPYb0j9i7LSlCzwgRCs5tmc8PjPnjI9P1k2NVkwbLkWO&#10;o6MQIyYKSblY5Pj5s9lggpGxRFBSS8FyfMMMPpnev3fcqozFspI1ZRpBEGGyVuW4slZlQWCKijXE&#10;HEnFBBhLqRtiYakXAdWkhehNHcRhOApaqanSsmDGwO5Fb8RTH78sWWGflqVhFtU5BmzWj9qPczcG&#10;02OSLTRRFS+2MMg/oGgIF3DpPtQFsQQtNf8tVMMLLY0s7VEhm0CWJS+YzwGyicJfsrmuiGI+FyiO&#10;Ufsymf8XtniyutKI0xynGAnSAEXdx83bzYfuW3e7edd96m67r5v33ffuc/cFpa5erTIZHLtWV9pl&#10;bNSlLF4YJOR5RcSCnWot24oRCigj5x/cOeAWBo6ieftYUriOLK30pVuXunEBoSho7Rm62TPE1hYV&#10;sBnF4xBoLMDST118ku2OKm3sQyYb5CY51kC/D01Wl8b2rjsXD13WnM54XfuFXszPa41WBKRyOnJ/&#10;jx4yPHSrhXMW0h3rI/Y7gBDucDaH1VP/Oo3iJDyL08FsNBkPklkyHKTjcDIIo/QsHYVJmlzM3jiA&#10;UZJVnFImLrlgOxlGyd/RvG2IXkBeiKgFOofx0Od+B705TDL0vz8l2XALXVnzJseTvRPJHKsPBIW0&#10;SWYJr/t5cBe+JwRqsPv6qngNONp7+cwlvQEJaAkkAZ3wfsCkkvoVRi30Yo7NyyXRDKP6kQAZpVGS&#10;uOb1i2Q4jmGhDy3zQwsRBYTKscWon57bvuGXSvNFBTdFvjBCnoL0Su6F4WTZo9oKFvrNZ7B9G1xD&#10;H669188XbPoDAAD//wMAUEsDBBQABgAIAAAAIQC/jqN73QAAAAkBAAAPAAAAZHJzL2Rvd25yZXYu&#10;eG1sTI/NTsMwEITvSLyDtUjcWjtFjUqIU0WVeuRACuLqxtskEK9D7Kbh7VlO7Wn/RjPf5tvZ9WLC&#10;MXSeNCRLBQKp9rajRsP7Yb/YgAjRkDW9J9TwiwG2xf1dbjLrL/SGUxUbwSYUMqOhjXHIpAx1i86E&#10;pR+Q+HbyozORx7GRdjQXNne9XCmVSmc64oTWDLhrsf6uzk7Dz+rrdf8sT+VHdZhK1e/s/Gms1o8P&#10;c/kCIuIcr2L4x2d0KJjp6M9kg+g1rNUmZamGxRNXFqwTxc2RF0kKssjl7QfFHwAAAP//AwBQSwEC&#10;LQAUAAYACAAAACEAtoM4kv4AAADhAQAAEwAAAAAAAAAAAAAAAAAAAAAAW0NvbnRlbnRfVHlwZXNd&#10;LnhtbFBLAQItABQABgAIAAAAIQA4/SH/1gAAAJQBAAALAAAAAAAAAAAAAAAAAC8BAABfcmVscy8u&#10;cmVsc1BLAQItABQABgAIAAAAIQAQvMU7mwIAAAkFAAAOAAAAAAAAAAAAAAAAAC4CAABkcnMvZTJv&#10;RG9jLnhtbFBLAQItABQABgAIAAAAIQC/jqN73QAAAAkBAAAPAAAAAAAAAAAAAAAAAPUEAABkcnMv&#10;ZG93bnJldi54bWxQSwUGAAAAAAQABADzAAAA/wUAAAAA&#10;" o:allowincell="f" fillcolor="#a6a6a6" stroked="f"/>
            </w:pict>
          </mc:Fallback>
        </mc:AlternateContent>
      </w:r>
    </w:p>
    <w:p w:rsidR="00830BB3" w:rsidRPr="00830BB3" w:rsidRDefault="00830BB3" w:rsidP="00830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0BB3" w:rsidRPr="00830BB3" w:rsidRDefault="00830BB3" w:rsidP="0083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830BB3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Рабочая программа </w:t>
      </w:r>
    </w:p>
    <w:p w:rsidR="00830BB3" w:rsidRPr="00830BB3" w:rsidRDefault="00830BB3" w:rsidP="0083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830BB3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педагога дополнительного образования                                                         Трифоновой Анны Борисовны</w:t>
      </w:r>
    </w:p>
    <w:p w:rsidR="00830BB3" w:rsidRPr="00830BB3" w:rsidRDefault="00830BB3" w:rsidP="00830B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830BB3" w:rsidRPr="00830BB3" w:rsidRDefault="00830BB3" w:rsidP="00830B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830BB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дополнительная </w:t>
      </w:r>
      <w:r w:rsidR="00076B0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общеразвивающая</w:t>
      </w:r>
      <w:r w:rsidRPr="00830BB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программа </w:t>
      </w:r>
    </w:p>
    <w:p w:rsidR="00830BB3" w:rsidRPr="00830BB3" w:rsidRDefault="00830BB3" w:rsidP="00830B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830BB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для </w:t>
      </w:r>
      <w:r w:rsidR="002D68C5" w:rsidRPr="002D68C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обучающихся </w:t>
      </w:r>
      <w:r w:rsidRPr="00830BB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5-6 лет</w:t>
      </w:r>
      <w:r w:rsidR="00076B0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830BB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«Детский фитнес»</w:t>
      </w:r>
    </w:p>
    <w:p w:rsidR="00830BB3" w:rsidRPr="00830BB3" w:rsidRDefault="008A361E" w:rsidP="00830B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</w:t>
      </w:r>
      <w:r w:rsidR="00830BB3" w:rsidRPr="00830BB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торой год обучения</w:t>
      </w: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830BB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на 201__- 201__ учебный год</w:t>
      </w: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0BB3" w:rsidRPr="00830BB3" w:rsidRDefault="00830BB3" w:rsidP="00830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30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</w:t>
      </w: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0BB3" w:rsidRPr="00830BB3" w:rsidRDefault="00830BB3" w:rsidP="00830B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830BB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Санкт-Петербург 2015 год</w:t>
      </w:r>
    </w:p>
    <w:p w:rsidR="00A47A60" w:rsidRDefault="00830BB3" w:rsidP="00830BB3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30BB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830BB3" w:rsidRPr="00830BB3" w:rsidRDefault="00830BB3" w:rsidP="00C221A5">
      <w:pPr>
        <w:spacing w:after="160" w:line="259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30BB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Содержание</w:t>
      </w:r>
    </w:p>
    <w:p w:rsidR="00C221A5" w:rsidRPr="00C221A5" w:rsidRDefault="00C221A5" w:rsidP="00C221A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221A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Пояснительная записка.</w:t>
      </w:r>
    </w:p>
    <w:p w:rsidR="00C221A5" w:rsidRPr="00C221A5" w:rsidRDefault="00C221A5" w:rsidP="00C221A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221A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Учебно-тематический план работы I год обучения.</w:t>
      </w:r>
    </w:p>
    <w:p w:rsidR="00C221A5" w:rsidRPr="00C221A5" w:rsidRDefault="00C221A5" w:rsidP="00C221A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221A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Содержание программы, комплексы упражнений.</w:t>
      </w:r>
    </w:p>
    <w:p w:rsidR="00C221A5" w:rsidRPr="00C221A5" w:rsidRDefault="00C221A5" w:rsidP="00C221A5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221A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Методическое обеспечение образовательного процесса.</w:t>
      </w:r>
    </w:p>
    <w:p w:rsidR="00C221A5" w:rsidRPr="00C221A5" w:rsidRDefault="00C221A5" w:rsidP="00C221A5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221A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Взаимодействие с семьями воспитанников</w:t>
      </w:r>
    </w:p>
    <w:p w:rsidR="00C221A5" w:rsidRPr="00C221A5" w:rsidRDefault="00C221A5" w:rsidP="00C221A5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221A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Планируемые результаты по данной программе.</w:t>
      </w:r>
    </w:p>
    <w:p w:rsidR="00C221A5" w:rsidRPr="00C221A5" w:rsidRDefault="00BC0B48" w:rsidP="00C221A5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7</w:t>
      </w:r>
      <w:r w:rsidR="00C221A5" w:rsidRPr="00C221A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 Список используемой литературы.</w:t>
      </w:r>
    </w:p>
    <w:p w:rsidR="00830BB3" w:rsidRDefault="00830BB3" w:rsidP="00830BB3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A5265" w:rsidRDefault="009A5265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 w:type="page"/>
      </w:r>
    </w:p>
    <w:p w:rsidR="00882779" w:rsidRPr="00830BB3" w:rsidRDefault="00882779" w:rsidP="00830B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lastRenderedPageBreak/>
        <w:t>1. Пояснительная записка</w:t>
      </w:r>
    </w:p>
    <w:p w:rsidR="009E7CE7" w:rsidRPr="00830BB3" w:rsidRDefault="00882779" w:rsidP="00830BB3">
      <w:pPr>
        <w:pStyle w:val="a4"/>
        <w:spacing w:before="0" w:beforeAutospacing="0" w:after="0" w:afterAutospacing="0"/>
        <w:ind w:firstLine="708"/>
        <w:jc w:val="both"/>
      </w:pPr>
      <w:r w:rsidRPr="00830BB3">
        <w:t>Данная рабочая программа является нормативно - управленческим документом образовательного учреждения, характеризующей систему организации образовательной деятельности педагога.</w:t>
      </w:r>
    </w:p>
    <w:p w:rsidR="00882779" w:rsidRPr="00830BB3" w:rsidRDefault="00882779" w:rsidP="00830BB3">
      <w:pPr>
        <w:pStyle w:val="a4"/>
        <w:spacing w:before="0" w:beforeAutospacing="0" w:after="0" w:afterAutospacing="0"/>
        <w:ind w:firstLine="708"/>
        <w:jc w:val="both"/>
      </w:pPr>
      <w:r w:rsidRPr="00830BB3">
        <w:t>Дополнительная</w:t>
      </w:r>
      <w:r w:rsidR="003354A7" w:rsidRPr="00830BB3">
        <w:t xml:space="preserve"> </w:t>
      </w:r>
      <w:r w:rsidRPr="00830BB3">
        <w:t>общеразвивающая пр</w:t>
      </w:r>
      <w:r w:rsidR="007505EA" w:rsidRPr="00830BB3">
        <w:t xml:space="preserve">ограмма физкультурно-спортивной оздоровительной </w:t>
      </w:r>
      <w:r w:rsidRPr="00830BB3">
        <w:t>направленности «Детский фитнес» (далее по тексту – программа) нацелена на то, чтобы увеличить двигательную активность ребёнка и помочь ему научиться правильно и красиво двигаться. Программа решает задачи обучения воспитанников осознанным двигательным действиям и воспитания интереса к занятиям спортом, что, в свою очередь, способствует сохранению и укреплению здоровья детей.</w:t>
      </w:r>
    </w:p>
    <w:p w:rsidR="00FC7675" w:rsidRPr="00830BB3" w:rsidRDefault="00FC7675" w:rsidP="00830B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30B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Программа «Детский фитнес» систематизирует и обобщает педагогический опыт </w:t>
      </w:r>
      <w:proofErr w:type="gramStart"/>
      <w:r w:rsidRPr="00830B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различных</w:t>
      </w:r>
      <w:proofErr w:type="gramEnd"/>
      <w:r w:rsidRPr="00830B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фитнес-направлений: классической аэробики, хореографии, фитбол-гимнастики, йоги, гимнастики и акробатики.</w:t>
      </w:r>
    </w:p>
    <w:p w:rsidR="00882779" w:rsidRPr="00830BB3" w:rsidRDefault="00882779" w:rsidP="0083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«Детский фитнес» </w:t>
      </w:r>
      <w:proofErr w:type="gramStart"/>
      <w:r w:rsidRPr="00830BB3">
        <w:rPr>
          <w:rFonts w:ascii="Times New Roman" w:hAnsi="Times New Roman" w:cs="Times New Roman"/>
          <w:sz w:val="24"/>
          <w:szCs w:val="24"/>
          <w:lang w:val="ru-RU"/>
        </w:rPr>
        <w:t>пре</w:t>
      </w:r>
      <w:r w:rsidR="003354A7" w:rsidRPr="00830BB3">
        <w:rPr>
          <w:rFonts w:ascii="Times New Roman" w:hAnsi="Times New Roman" w:cs="Times New Roman"/>
          <w:sz w:val="24"/>
          <w:szCs w:val="24"/>
          <w:lang w:val="ru-RU"/>
        </w:rPr>
        <w:t xml:space="preserve">дназначена для детей </w:t>
      </w:r>
      <w:r w:rsidR="00F55E9C" w:rsidRPr="00830BB3">
        <w:rPr>
          <w:rFonts w:ascii="Times New Roman" w:hAnsi="Times New Roman" w:cs="Times New Roman"/>
          <w:sz w:val="24"/>
          <w:szCs w:val="24"/>
          <w:lang w:val="ru-RU"/>
        </w:rPr>
        <w:t>второго</w:t>
      </w:r>
      <w:r w:rsidR="007505EA" w:rsidRPr="00830BB3">
        <w:rPr>
          <w:rFonts w:ascii="Times New Roman" w:hAnsi="Times New Roman" w:cs="Times New Roman"/>
          <w:sz w:val="24"/>
          <w:szCs w:val="24"/>
          <w:lang w:val="ru-RU"/>
        </w:rPr>
        <w:t xml:space="preserve"> года обучения </w:t>
      </w:r>
      <w:r w:rsidRPr="00830BB3">
        <w:rPr>
          <w:rFonts w:ascii="Times New Roman" w:hAnsi="Times New Roman" w:cs="Times New Roman"/>
          <w:sz w:val="24"/>
          <w:szCs w:val="24"/>
          <w:lang w:val="ru-RU"/>
        </w:rPr>
        <w:t>направлена</w:t>
      </w:r>
      <w:proofErr w:type="gramEnd"/>
      <w:r w:rsidRPr="00830BB3">
        <w:rPr>
          <w:rFonts w:ascii="Times New Roman" w:hAnsi="Times New Roman" w:cs="Times New Roman"/>
          <w:sz w:val="24"/>
          <w:szCs w:val="24"/>
          <w:lang w:val="ru-RU"/>
        </w:rPr>
        <w:t xml:space="preserve"> на укрепление опорно-двигательного аппарата, содействует оздоровлению различных функций и систем организма. </w:t>
      </w:r>
    </w:p>
    <w:p w:rsidR="00E36F57" w:rsidRPr="00830BB3" w:rsidRDefault="00E36F57" w:rsidP="00830BB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:rsidR="00FC7675" w:rsidRPr="00830BB3" w:rsidRDefault="00FC7675" w:rsidP="00830BB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Отличительные особенности программы:</w:t>
      </w:r>
    </w:p>
    <w:p w:rsidR="00FC7675" w:rsidRPr="00830BB3" w:rsidRDefault="00FC7675" w:rsidP="00830BB3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sz w:val="24"/>
          <w:szCs w:val="24"/>
          <w:lang w:val="ru-RU"/>
        </w:rPr>
        <w:t xml:space="preserve">двигательные упражнения составлены в определенной системе: от более </w:t>
      </w:r>
      <w:proofErr w:type="gramStart"/>
      <w:r w:rsidRPr="00830BB3">
        <w:rPr>
          <w:rFonts w:ascii="Times New Roman" w:hAnsi="Times New Roman" w:cs="Times New Roman"/>
          <w:sz w:val="24"/>
          <w:szCs w:val="24"/>
          <w:lang w:val="ru-RU"/>
        </w:rPr>
        <w:t>простых</w:t>
      </w:r>
      <w:proofErr w:type="gramEnd"/>
      <w:r w:rsidRPr="00830BB3">
        <w:rPr>
          <w:rFonts w:ascii="Times New Roman" w:hAnsi="Times New Roman" w:cs="Times New Roman"/>
          <w:sz w:val="24"/>
          <w:szCs w:val="24"/>
          <w:lang w:val="ru-RU"/>
        </w:rPr>
        <w:t xml:space="preserve"> к более сложным;</w:t>
      </w:r>
    </w:p>
    <w:p w:rsidR="00FC7675" w:rsidRPr="00830BB3" w:rsidRDefault="00FC7675" w:rsidP="00830BB3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sz w:val="24"/>
          <w:szCs w:val="24"/>
          <w:lang w:val="ru-RU"/>
        </w:rPr>
        <w:t xml:space="preserve">учитывается различная степень физической подготовленности и индивидуальные особенности детей, </w:t>
      </w:r>
    </w:p>
    <w:p w:rsidR="00FC7675" w:rsidRPr="00830BB3" w:rsidRDefault="00FC7675" w:rsidP="00830BB3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sz w:val="24"/>
          <w:szCs w:val="24"/>
          <w:lang w:val="ru-RU"/>
        </w:rPr>
        <w:t xml:space="preserve">повышается интерес детей к занятиям спортом; </w:t>
      </w:r>
    </w:p>
    <w:p w:rsidR="00FC7675" w:rsidRPr="00830BB3" w:rsidRDefault="00FC7675" w:rsidP="00830BB3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sz w:val="24"/>
          <w:szCs w:val="24"/>
          <w:lang w:val="ru-RU"/>
        </w:rPr>
        <w:t>в программе запланированы игровые приемы, разнообразие музыкальных композиций и спортивного оборудования.</w:t>
      </w:r>
    </w:p>
    <w:p w:rsidR="00FC7675" w:rsidRPr="00830BB3" w:rsidRDefault="00FC7675" w:rsidP="00830BB3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sz w:val="24"/>
          <w:szCs w:val="24"/>
          <w:lang w:val="ru-RU"/>
        </w:rPr>
        <w:t xml:space="preserve">Позволяет решать задачи в области общения, социализации, безопасного поведения,  а также расширению кругозора детей. </w:t>
      </w:r>
    </w:p>
    <w:p w:rsidR="00E36F57" w:rsidRPr="00830BB3" w:rsidRDefault="00E36F57" w:rsidP="00941A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C7675" w:rsidRPr="00830BB3" w:rsidRDefault="00FC7675" w:rsidP="00830BB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Возраст детей, участвующих в реализации программы:</w:t>
      </w:r>
    </w:p>
    <w:p w:rsidR="00FC7675" w:rsidRPr="00830BB3" w:rsidRDefault="00FC7675" w:rsidP="00830BB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sz w:val="24"/>
          <w:szCs w:val="24"/>
          <w:lang w:val="ru-RU"/>
        </w:rPr>
        <w:t xml:space="preserve">В программе участвуют дети </w:t>
      </w:r>
      <w:r w:rsidR="00F55E9C" w:rsidRPr="00830BB3">
        <w:rPr>
          <w:rFonts w:ascii="Times New Roman" w:hAnsi="Times New Roman" w:cs="Times New Roman"/>
          <w:sz w:val="24"/>
          <w:szCs w:val="24"/>
          <w:lang w:val="ru-RU"/>
        </w:rPr>
        <w:t>5-6</w:t>
      </w:r>
      <w:r w:rsidRPr="00830BB3">
        <w:rPr>
          <w:rFonts w:ascii="Times New Roman" w:hAnsi="Times New Roman" w:cs="Times New Roman"/>
          <w:sz w:val="24"/>
          <w:szCs w:val="24"/>
          <w:lang w:val="ru-RU"/>
        </w:rPr>
        <w:t xml:space="preserve"> лет.</w:t>
      </w:r>
    </w:p>
    <w:p w:rsidR="00FC7675" w:rsidRPr="00830BB3" w:rsidRDefault="00FC7675" w:rsidP="00830BB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Срок реализации программы: </w:t>
      </w:r>
    </w:p>
    <w:p w:rsidR="00FC7675" w:rsidRPr="00830BB3" w:rsidRDefault="00FC7675" w:rsidP="00830BB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sz w:val="24"/>
          <w:szCs w:val="24"/>
          <w:lang w:val="ru-RU"/>
        </w:rPr>
        <w:t>Данная программа рассчитана на 1 год обучения (</w:t>
      </w:r>
      <w:r w:rsidR="002551C6" w:rsidRPr="00830BB3">
        <w:rPr>
          <w:rFonts w:ascii="Times New Roman" w:hAnsi="Times New Roman" w:cs="Times New Roman"/>
          <w:sz w:val="24"/>
          <w:szCs w:val="24"/>
          <w:lang w:val="ru-RU"/>
        </w:rPr>
        <w:t>старш</w:t>
      </w:r>
      <w:r w:rsidR="003E4760" w:rsidRPr="00830BB3">
        <w:rPr>
          <w:rFonts w:ascii="Times New Roman" w:hAnsi="Times New Roman" w:cs="Times New Roman"/>
          <w:sz w:val="24"/>
          <w:szCs w:val="24"/>
          <w:lang w:val="ru-RU"/>
        </w:rPr>
        <w:t xml:space="preserve">его </w:t>
      </w:r>
      <w:r w:rsidRPr="00830BB3">
        <w:rPr>
          <w:rFonts w:ascii="Times New Roman" w:hAnsi="Times New Roman" w:cs="Times New Roman"/>
          <w:sz w:val="24"/>
          <w:szCs w:val="24"/>
          <w:lang w:val="ru-RU"/>
        </w:rPr>
        <w:t>возраст</w:t>
      </w:r>
      <w:r w:rsidR="003E4760" w:rsidRPr="00830BB3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830BB3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FC7675" w:rsidRPr="00830BB3" w:rsidRDefault="00FC7675" w:rsidP="00830BB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Режим занятий:</w:t>
      </w:r>
    </w:p>
    <w:p w:rsidR="009E7CE7" w:rsidRPr="00830BB3" w:rsidRDefault="00FC7675" w:rsidP="00830BB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sz w:val="24"/>
          <w:szCs w:val="24"/>
          <w:lang w:val="ru-RU"/>
        </w:rPr>
        <w:t xml:space="preserve">Дополнительная образовательная программа «Детский фитнес» реализуется 2 раза в </w:t>
      </w:r>
      <w:r w:rsidRPr="00830BB3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неделю. </w:t>
      </w:r>
    </w:p>
    <w:p w:rsidR="009E7CE7" w:rsidRPr="00830BB3" w:rsidRDefault="009E7CE7" w:rsidP="00830BB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D0D0D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b/>
          <w:bCs/>
          <w:i/>
          <w:color w:val="0D0D0D"/>
          <w:sz w:val="24"/>
          <w:szCs w:val="24"/>
          <w:lang w:val="ru-RU"/>
        </w:rPr>
        <w:t>Каждое занятие имеет следующую структуру:</w:t>
      </w:r>
    </w:p>
    <w:p w:rsidR="009E7CE7" w:rsidRPr="00830BB3" w:rsidRDefault="009E7CE7" w:rsidP="00830BB3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color w:val="0D0D0D"/>
          <w:sz w:val="24"/>
          <w:szCs w:val="24"/>
          <w:lang w:val="ru-RU"/>
        </w:rPr>
        <w:t>-</w:t>
      </w:r>
      <w:r w:rsidR="004666A4" w:rsidRPr="00830BB3">
        <w:rPr>
          <w:rFonts w:ascii="Times New Roman" w:hAnsi="Times New Roman" w:cs="Times New Roman"/>
          <w:color w:val="0D0D0D"/>
          <w:sz w:val="24"/>
          <w:szCs w:val="24"/>
          <w:lang w:val="ru-RU"/>
        </w:rPr>
        <w:tab/>
      </w:r>
      <w:r w:rsidRPr="00830BB3">
        <w:rPr>
          <w:rFonts w:ascii="Times New Roman" w:hAnsi="Times New Roman" w:cs="Times New Roman"/>
          <w:color w:val="0D0D0D"/>
          <w:sz w:val="24"/>
          <w:szCs w:val="24"/>
          <w:lang w:val="ru-RU"/>
        </w:rPr>
        <w:t>подготовительная част</w:t>
      </w:r>
      <w:proofErr w:type="gramStart"/>
      <w:r w:rsidRPr="00830BB3">
        <w:rPr>
          <w:rFonts w:ascii="Times New Roman" w:hAnsi="Times New Roman" w:cs="Times New Roman"/>
          <w:color w:val="0D0D0D"/>
          <w:sz w:val="24"/>
          <w:szCs w:val="24"/>
          <w:lang w:val="ru-RU"/>
        </w:rPr>
        <w:t>ь-</w:t>
      </w:r>
      <w:proofErr w:type="gramEnd"/>
      <w:r w:rsidRPr="00830BB3">
        <w:rPr>
          <w:rFonts w:ascii="Times New Roman" w:hAnsi="Times New Roman" w:cs="Times New Roman"/>
          <w:color w:val="0D0D0D"/>
          <w:sz w:val="24"/>
          <w:szCs w:val="24"/>
          <w:lang w:val="ru-RU"/>
        </w:rPr>
        <w:t xml:space="preserve"> построение детей, их настрой на занятие, комплекс ОРУ и подвижную игру для поднятия эмоционального состояния;</w:t>
      </w:r>
    </w:p>
    <w:p w:rsidR="009E7CE7" w:rsidRPr="00830BB3" w:rsidRDefault="009E7CE7" w:rsidP="00830BB3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color w:val="0D0D0D"/>
          <w:sz w:val="24"/>
          <w:szCs w:val="24"/>
          <w:lang w:val="ru-RU"/>
        </w:rPr>
        <w:t>-</w:t>
      </w:r>
      <w:r w:rsidR="004666A4" w:rsidRPr="00830BB3">
        <w:rPr>
          <w:rFonts w:ascii="Times New Roman" w:hAnsi="Times New Roman" w:cs="Times New Roman"/>
          <w:color w:val="0D0D0D"/>
          <w:sz w:val="24"/>
          <w:szCs w:val="24"/>
          <w:lang w:val="ru-RU"/>
        </w:rPr>
        <w:tab/>
      </w:r>
      <w:r w:rsidRPr="00830BB3">
        <w:rPr>
          <w:rFonts w:ascii="Times New Roman" w:hAnsi="Times New Roman" w:cs="Times New Roman"/>
          <w:color w:val="0D0D0D"/>
          <w:sz w:val="24"/>
          <w:szCs w:val="24"/>
          <w:lang w:val="ru-RU"/>
        </w:rPr>
        <w:t xml:space="preserve">основная часть - упражнения аэробики, художественной гимнастики, фитбол-гимнастики, использование логоритмики, упражнения на </w:t>
      </w:r>
      <w:proofErr w:type="gramStart"/>
      <w:r w:rsidRPr="00830BB3">
        <w:rPr>
          <w:rFonts w:ascii="Times New Roman" w:hAnsi="Times New Roman" w:cs="Times New Roman"/>
          <w:color w:val="0D0D0D"/>
          <w:sz w:val="24"/>
          <w:szCs w:val="24"/>
          <w:lang w:val="ru-RU"/>
        </w:rPr>
        <w:t>степ-платформе</w:t>
      </w:r>
      <w:proofErr w:type="gramEnd"/>
      <w:r w:rsidRPr="00830BB3">
        <w:rPr>
          <w:rFonts w:ascii="Times New Roman" w:hAnsi="Times New Roman" w:cs="Times New Roman"/>
          <w:color w:val="0D0D0D"/>
          <w:sz w:val="24"/>
          <w:szCs w:val="24"/>
          <w:lang w:val="ru-RU"/>
        </w:rPr>
        <w:t>, с лентами, подвижные игры, использование мультимедийных презентаций (видеороликов);</w:t>
      </w:r>
    </w:p>
    <w:p w:rsidR="009E7CE7" w:rsidRPr="00830BB3" w:rsidRDefault="009E7CE7" w:rsidP="00830BB3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color w:val="0D0D0D"/>
          <w:sz w:val="24"/>
          <w:szCs w:val="24"/>
          <w:lang w:val="ru-RU"/>
        </w:rPr>
        <w:t>-</w:t>
      </w:r>
      <w:r w:rsidR="004666A4" w:rsidRPr="00830BB3">
        <w:rPr>
          <w:rFonts w:ascii="Times New Roman" w:hAnsi="Times New Roman" w:cs="Times New Roman"/>
          <w:color w:val="0D0D0D"/>
          <w:sz w:val="24"/>
          <w:szCs w:val="24"/>
          <w:lang w:val="ru-RU"/>
        </w:rPr>
        <w:tab/>
      </w:r>
      <w:r w:rsidRPr="00830BB3">
        <w:rPr>
          <w:rFonts w:ascii="Times New Roman" w:hAnsi="Times New Roman" w:cs="Times New Roman"/>
          <w:color w:val="0D0D0D"/>
          <w:sz w:val="24"/>
          <w:szCs w:val="24"/>
          <w:lang w:val="ru-RU"/>
        </w:rPr>
        <w:t xml:space="preserve">заключительная часть - упражнения в сухом бассейне, стретчинг и игры для развития внимания направленные на снятия нервного и физического напряжения. Занятия проводятся в зале. Необходимыми условиями проведения должны быть достаточная возможность частого проветривания помещения. В наличии должны быть гимнастические маты, музыкальный центр, предметы для гимнастики, мячи фитболы, </w:t>
      </w:r>
      <w:proofErr w:type="gramStart"/>
      <w:r w:rsidRPr="00830BB3">
        <w:rPr>
          <w:rFonts w:ascii="Times New Roman" w:hAnsi="Times New Roman" w:cs="Times New Roman"/>
          <w:color w:val="0D0D0D"/>
          <w:sz w:val="24"/>
          <w:szCs w:val="24"/>
          <w:lang w:val="ru-RU"/>
        </w:rPr>
        <w:t>степ-платформы</w:t>
      </w:r>
      <w:proofErr w:type="gramEnd"/>
      <w:r w:rsidRPr="00830BB3">
        <w:rPr>
          <w:rFonts w:ascii="Times New Roman" w:hAnsi="Times New Roman" w:cs="Times New Roman"/>
          <w:color w:val="0D0D0D"/>
          <w:sz w:val="24"/>
          <w:szCs w:val="24"/>
          <w:lang w:val="ru-RU"/>
        </w:rPr>
        <w:t xml:space="preserve">. </w:t>
      </w:r>
    </w:p>
    <w:p w:rsidR="009E7CE7" w:rsidRPr="00830BB3" w:rsidRDefault="009E7CE7" w:rsidP="00830BB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color w:val="0D0D0D"/>
          <w:sz w:val="24"/>
          <w:szCs w:val="24"/>
          <w:lang w:val="ru-RU"/>
        </w:rPr>
        <w:t>Для проведения занятий детским фитнесом каждому ребёнку необходимо иметь</w:t>
      </w:r>
      <w:r w:rsidR="00ED055C" w:rsidRPr="00830BB3">
        <w:rPr>
          <w:rFonts w:ascii="Times New Roman" w:hAnsi="Times New Roman" w:cs="Times New Roman"/>
          <w:color w:val="0D0D0D"/>
          <w:sz w:val="24"/>
          <w:szCs w:val="24"/>
          <w:lang w:val="ru-RU"/>
        </w:rPr>
        <w:t xml:space="preserve"> </w:t>
      </w:r>
      <w:r w:rsidRPr="00830BB3">
        <w:rPr>
          <w:rFonts w:ascii="Times New Roman" w:hAnsi="Times New Roman" w:cs="Times New Roman"/>
          <w:color w:val="0D0D0D"/>
          <w:sz w:val="24"/>
          <w:szCs w:val="24"/>
          <w:lang w:val="ru-RU"/>
        </w:rPr>
        <w:t>спортивную форму.</w:t>
      </w:r>
    </w:p>
    <w:p w:rsidR="00941A71" w:rsidRDefault="00941A71" w:rsidP="00830B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:rsidR="00941A71" w:rsidRDefault="00941A71" w:rsidP="00830B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:rsidR="00941A71" w:rsidRDefault="00941A71" w:rsidP="00830B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:rsidR="00B84476" w:rsidRPr="00830BB3" w:rsidRDefault="00B84476" w:rsidP="00830B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lastRenderedPageBreak/>
        <w:t>Цель программы -</w:t>
      </w:r>
      <w:r w:rsidRPr="00830B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30BB3">
        <w:rPr>
          <w:rFonts w:ascii="Times New Roman" w:hAnsi="Times New Roman" w:cs="Times New Roman"/>
          <w:sz w:val="24"/>
          <w:szCs w:val="24"/>
          <w:lang w:val="ru-RU"/>
        </w:rPr>
        <w:t xml:space="preserve">содействие полноценному физическому развитию детей, направленному на развитие и совершенствование общей физической подготовленности средствами </w:t>
      </w:r>
      <w:proofErr w:type="gramStart"/>
      <w:r w:rsidRPr="00830BB3">
        <w:rPr>
          <w:rFonts w:ascii="Times New Roman" w:hAnsi="Times New Roman" w:cs="Times New Roman"/>
          <w:sz w:val="24"/>
          <w:szCs w:val="24"/>
          <w:lang w:val="ru-RU"/>
        </w:rPr>
        <w:t>фитнес–аэробики</w:t>
      </w:r>
      <w:proofErr w:type="gramEnd"/>
      <w:r w:rsidRPr="00830BB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830BB3">
        <w:rPr>
          <w:rFonts w:ascii="Times New Roman" w:hAnsi="Times New Roman" w:cs="Times New Roman"/>
          <w:sz w:val="24"/>
          <w:szCs w:val="24"/>
          <w:lang w:val="ru-RU" w:eastAsia="ru-RU"/>
        </w:rPr>
        <w:t>формирование устойчивых мотивов и потребностей бережного отношения к собственному здоровью, стремления к активным занятиям физической культурой и спортом, организация досуга дошкольников.</w:t>
      </w:r>
    </w:p>
    <w:p w:rsidR="00B84476" w:rsidRPr="00830BB3" w:rsidRDefault="00B84476" w:rsidP="00830BB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Основные задачи программы:</w:t>
      </w:r>
    </w:p>
    <w:p w:rsidR="00B84476" w:rsidRPr="00830BB3" w:rsidRDefault="00B84476" w:rsidP="0083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830BB3">
        <w:rPr>
          <w:rFonts w:ascii="Times New Roman" w:hAnsi="Times New Roman" w:cs="Times New Roman"/>
          <w:sz w:val="24"/>
          <w:szCs w:val="24"/>
          <w:u w:val="single"/>
          <w:lang w:val="ru-RU"/>
        </w:rPr>
        <w:t>Обучающие:</w:t>
      </w:r>
    </w:p>
    <w:p w:rsidR="00B84476" w:rsidRPr="00830BB3" w:rsidRDefault="00B84476" w:rsidP="00830BB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4666A4" w:rsidRPr="00830BB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помочь детям познать возможности своего тела посредством выполнения двигательных движений, упражнений;</w:t>
      </w:r>
    </w:p>
    <w:p w:rsidR="00B84476" w:rsidRPr="00830BB3" w:rsidRDefault="00B84476" w:rsidP="00830BB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4666A4"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углублять и расширять знания детей об устройстве и работе организма;</w:t>
      </w:r>
    </w:p>
    <w:p w:rsidR="00B84476" w:rsidRPr="00830BB3" w:rsidRDefault="00B84476" w:rsidP="00830BB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4666A4"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знания о здоровом образе жизни.</w:t>
      </w:r>
    </w:p>
    <w:p w:rsidR="00B84476" w:rsidRPr="00830BB3" w:rsidRDefault="00B84476" w:rsidP="00830BB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830BB3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Развивающие:</w:t>
      </w:r>
    </w:p>
    <w:p w:rsidR="00B84476" w:rsidRPr="00830BB3" w:rsidRDefault="00B84476" w:rsidP="00830BB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4666A4"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уверенность в своих силах;</w:t>
      </w:r>
    </w:p>
    <w:p w:rsidR="00B84476" w:rsidRPr="00830BB3" w:rsidRDefault="00B84476" w:rsidP="00830BB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4666A4"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основные двигательные качества: силу, выносливость, быстроту, гибкость, координацию.</w:t>
      </w:r>
    </w:p>
    <w:p w:rsidR="00B84476" w:rsidRPr="00830BB3" w:rsidRDefault="00B84476" w:rsidP="00830BB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4666A4"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чувства ритма, музыкального слуха, память, внимание, умение согласовывать движения с музыкой;</w:t>
      </w:r>
    </w:p>
    <w:p w:rsidR="00B84476" w:rsidRPr="00830BB3" w:rsidRDefault="00B84476" w:rsidP="00830BB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4666A4"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выразительность, пластичность, грациозность.</w:t>
      </w:r>
    </w:p>
    <w:p w:rsidR="00B84476" w:rsidRPr="00830BB3" w:rsidRDefault="00B84476" w:rsidP="00830BB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830BB3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Воспитательные: </w:t>
      </w:r>
    </w:p>
    <w:p w:rsidR="00B84476" w:rsidRPr="00830BB3" w:rsidRDefault="00B84476" w:rsidP="00830BB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4666A4"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воспитывать умение эмоционального выражения, раскрепощенности и творчества в движениях.</w:t>
      </w:r>
    </w:p>
    <w:p w:rsidR="00B84476" w:rsidRPr="00830BB3" w:rsidRDefault="00B84476" w:rsidP="00830BB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4666A4"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830B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прививать интерес к музыке, танцу.</w:t>
      </w:r>
    </w:p>
    <w:p w:rsidR="00FC7675" w:rsidRPr="00830BB3" w:rsidRDefault="00FC7675" w:rsidP="0083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C7675" w:rsidRPr="00830BB3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51C6" w:rsidRPr="00830BB3" w:rsidRDefault="00830BB3" w:rsidP="00830B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>2</w:t>
      </w:r>
      <w:r w:rsidR="002551C6" w:rsidRPr="00830BB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2551C6" w:rsidRPr="00830BB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Учебно-тематический план работы </w:t>
      </w:r>
    </w:p>
    <w:p w:rsidR="002551C6" w:rsidRPr="00830BB3" w:rsidRDefault="002551C6" w:rsidP="00830B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gramStart"/>
      <w:r w:rsidRPr="00830B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</w:t>
      </w:r>
      <w:r w:rsidRPr="00830BB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год обучения.</w:t>
      </w:r>
      <w:proofErr w:type="gramEnd"/>
    </w:p>
    <w:tbl>
      <w:tblPr>
        <w:tblpPr w:leftFromText="180" w:rightFromText="180" w:vertAnchor="text" w:horzAnchor="margin" w:tblpX="250" w:tblpY="115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918"/>
        <w:gridCol w:w="216"/>
        <w:gridCol w:w="10523"/>
        <w:gridCol w:w="919"/>
        <w:gridCol w:w="1775"/>
      </w:tblGrid>
      <w:tr w:rsidR="002551C6" w:rsidRPr="00830BB3" w:rsidTr="00941A71">
        <w:trPr>
          <w:cantSplit/>
          <w:trHeight w:val="6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Месяц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Тема, вид</w:t>
            </w:r>
          </w:p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ОД</w:t>
            </w:r>
          </w:p>
        </w:tc>
        <w:tc>
          <w:tcPr>
            <w:tcW w:w="10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Задачи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Всего часов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Оборудование</w:t>
            </w:r>
          </w:p>
        </w:tc>
      </w:tr>
      <w:tr w:rsidR="002551C6" w:rsidRPr="00830BB3" w:rsidTr="00941A71">
        <w:trPr>
          <w:cantSplit/>
          <w:trHeight w:val="16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Фитбол-аэробика</w:t>
            </w:r>
          </w:p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комплекс</w:t>
            </w:r>
          </w:p>
        </w:tc>
        <w:tc>
          <w:tcPr>
            <w:tcW w:w="10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повторение общей структуры и содержания занятий фитбол-аэробикой;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повторение техники базовых шагов, изучение комбинаций и упражнений на фитболах;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совершенствование координации движений и чувства равновесия;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сочетать движения с музыкой и словом.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упражнять в танцевальных движениях;</w:t>
            </w:r>
          </w:p>
          <w:p w:rsidR="002551C6" w:rsidRPr="00830BB3" w:rsidRDefault="002551C6" w:rsidP="00941A71">
            <w:pPr>
              <w:tabs>
                <w:tab w:val="left" w:pos="29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развивать внимание, память.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8ч.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</w:t>
            </w:r>
            <w:proofErr w:type="gramStart"/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.ц</w:t>
            </w:r>
            <w:proofErr w:type="gramEnd"/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ентр, коврики маты.</w:t>
            </w:r>
          </w:p>
        </w:tc>
      </w:tr>
      <w:tr w:rsidR="002551C6" w:rsidRPr="002630C9" w:rsidTr="00941A71">
        <w:trPr>
          <w:cantSplit/>
          <w:trHeight w:val="17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Степ-аэробика</w:t>
            </w:r>
          </w:p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 комплекс</w:t>
            </w:r>
          </w:p>
        </w:tc>
        <w:tc>
          <w:tcPr>
            <w:tcW w:w="10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повторение общей структуры и содержания занятий </w:t>
            </w:r>
            <w:proofErr w:type="gramStart"/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степ-аэробикой</w:t>
            </w:r>
            <w:proofErr w:type="gramEnd"/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повторение техники базовых шагов, изучение комбинаций и упражнений на </w:t>
            </w:r>
            <w:proofErr w:type="gramStart"/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степ-платформах</w:t>
            </w:r>
            <w:proofErr w:type="gramEnd"/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совершенствование координации движений и чувства равновесия;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сочетать движения с музыкой и словом.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упражнять в танцевальных движениях;</w:t>
            </w:r>
          </w:p>
          <w:p w:rsidR="002551C6" w:rsidRPr="00830BB3" w:rsidRDefault="002551C6" w:rsidP="00941A71">
            <w:pPr>
              <w:tabs>
                <w:tab w:val="left" w:pos="29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развивать внимание, память.</w:t>
            </w:r>
          </w:p>
          <w:p w:rsidR="002551C6" w:rsidRPr="00830BB3" w:rsidRDefault="002551C6" w:rsidP="00941A71">
            <w:pPr>
              <w:tabs>
                <w:tab w:val="left" w:pos="29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8ч.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</w:t>
            </w:r>
            <w:proofErr w:type="gramStart"/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.ц</w:t>
            </w:r>
            <w:proofErr w:type="gramEnd"/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ентр, коврики маты, фитбол мячи.</w:t>
            </w:r>
          </w:p>
        </w:tc>
      </w:tr>
      <w:tr w:rsidR="002551C6" w:rsidRPr="00830BB3" w:rsidTr="00941A71">
        <w:trPr>
          <w:cantSplit/>
          <w:trHeight w:val="12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Фитбол-аэробика</w:t>
            </w:r>
          </w:p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комплекс</w:t>
            </w:r>
          </w:p>
        </w:tc>
        <w:tc>
          <w:tcPr>
            <w:tcW w:w="10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совершенствование координации движений и чувства равновесия;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сочетать движения с музыкой и словом.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упражнять в танцевальных движениях;</w:t>
            </w:r>
          </w:p>
          <w:p w:rsidR="002551C6" w:rsidRPr="00830BB3" w:rsidRDefault="002551C6" w:rsidP="00941A71">
            <w:pPr>
              <w:tabs>
                <w:tab w:val="left" w:pos="29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развивать внимание, память.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8ч.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</w:t>
            </w:r>
            <w:proofErr w:type="gramStart"/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.ц</w:t>
            </w:r>
            <w:proofErr w:type="gramEnd"/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ентр, коврики маты.</w:t>
            </w:r>
          </w:p>
        </w:tc>
      </w:tr>
      <w:tr w:rsidR="002551C6" w:rsidRPr="002630C9" w:rsidTr="00941A71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Степ-аэробика</w:t>
            </w:r>
          </w:p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комплекс</w:t>
            </w:r>
          </w:p>
        </w:tc>
        <w:tc>
          <w:tcPr>
            <w:tcW w:w="10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совершенствование координации движений и чувства равновесия;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сочетать движения с музыкой и словом.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упражнять в танцевальных движениях;</w:t>
            </w:r>
          </w:p>
          <w:p w:rsidR="002551C6" w:rsidRPr="00830BB3" w:rsidRDefault="002551C6" w:rsidP="00941A71">
            <w:pPr>
              <w:tabs>
                <w:tab w:val="left" w:pos="29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развивать внимание, память.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8ч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</w:t>
            </w:r>
            <w:proofErr w:type="gramStart"/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.ц</w:t>
            </w:r>
            <w:proofErr w:type="gramEnd"/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ентр, коврики маты, степ-платформы.</w:t>
            </w:r>
          </w:p>
        </w:tc>
      </w:tr>
      <w:tr w:rsidR="002551C6" w:rsidRPr="00830BB3" w:rsidTr="00941A71">
        <w:trPr>
          <w:cantSplit/>
          <w:trHeight w:val="11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Фитбол-аэробика</w:t>
            </w:r>
          </w:p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 комплекс</w:t>
            </w:r>
          </w:p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0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совершенствование координации движений и чувства равновесия;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сочетать движения с музыкой и словом.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упражнять в танцевальных движениях;</w:t>
            </w:r>
          </w:p>
          <w:p w:rsidR="002551C6" w:rsidRPr="00830BB3" w:rsidRDefault="002551C6" w:rsidP="00941A71">
            <w:pPr>
              <w:tabs>
                <w:tab w:val="left" w:pos="29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развивать внимание, память.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8ч.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Магнитофон, коврики маты.</w:t>
            </w:r>
          </w:p>
        </w:tc>
      </w:tr>
      <w:tr w:rsidR="002551C6" w:rsidRPr="00830BB3" w:rsidTr="00941A71">
        <w:trPr>
          <w:cantSplit/>
          <w:trHeight w:val="1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март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Степ-аэробика</w:t>
            </w:r>
          </w:p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 комплекс</w:t>
            </w:r>
          </w:p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0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совершенствование координации движений и чувства равновесия;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сочетать движения с музыкой и словом.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упражнять в танцевальных движениях;</w:t>
            </w:r>
          </w:p>
          <w:p w:rsidR="002551C6" w:rsidRPr="00830BB3" w:rsidRDefault="002551C6" w:rsidP="00941A71">
            <w:pPr>
              <w:tabs>
                <w:tab w:val="left" w:pos="29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развивать внимание, память.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6ч.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Магнитофон, маты, фитбол мячи.</w:t>
            </w:r>
          </w:p>
        </w:tc>
      </w:tr>
      <w:tr w:rsidR="002551C6" w:rsidRPr="00830BB3" w:rsidTr="00941A71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Фитбол-аэробика</w:t>
            </w:r>
          </w:p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 комплекс</w:t>
            </w:r>
          </w:p>
        </w:tc>
        <w:tc>
          <w:tcPr>
            <w:tcW w:w="10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совершенствование координации движений и чувства равновесия;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сочетать движения с музыкой и словом.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упражнять в танцевальных движениях;</w:t>
            </w:r>
          </w:p>
          <w:p w:rsidR="002551C6" w:rsidRPr="00830BB3" w:rsidRDefault="002551C6" w:rsidP="00941A71">
            <w:pPr>
              <w:tabs>
                <w:tab w:val="left" w:pos="29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развивать внимание, память.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8ч.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Магнитофон, коврики маты.</w:t>
            </w:r>
          </w:p>
        </w:tc>
      </w:tr>
      <w:tr w:rsidR="002551C6" w:rsidRPr="002630C9" w:rsidTr="00941A71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Май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Степ-аэробика</w:t>
            </w:r>
          </w:p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комплекс</w:t>
            </w:r>
          </w:p>
        </w:tc>
        <w:tc>
          <w:tcPr>
            <w:tcW w:w="10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совершенствование координации движений и чувства равновесия;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сочетать движения с музыкой и словом.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упражнять в танцевальных движениях;</w:t>
            </w:r>
          </w:p>
          <w:p w:rsidR="002551C6" w:rsidRPr="00830BB3" w:rsidRDefault="002551C6" w:rsidP="00941A71">
            <w:pPr>
              <w:tabs>
                <w:tab w:val="left" w:pos="29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развивать внимание, память.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8ч.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Магнитофон, коврики, маты, </w:t>
            </w:r>
            <w:proofErr w:type="gramStart"/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степ-платформы</w:t>
            </w:r>
            <w:proofErr w:type="gramEnd"/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2551C6" w:rsidRPr="002630C9" w:rsidTr="00941A71">
        <w:trPr>
          <w:cantSplit/>
          <w:trHeight w:val="20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Май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1C6" w:rsidRPr="00830BB3" w:rsidRDefault="002551C6" w:rsidP="00941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Подготовка к итоговому занятию и итоговое занятие</w:t>
            </w:r>
          </w:p>
        </w:tc>
        <w:tc>
          <w:tcPr>
            <w:tcW w:w="10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передавать в движении характер музыки;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 умение сочетать движения с музыкой и словом.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освоение техники упражнений для развития силы мышц живота, спины и ног, плечевого пояса;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освоение упражнений общего воздействия, интенсивные упражнения в устойчивом ритме (под музыку) с движениями руками, туловищем, ногами;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2ч.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</w:t>
            </w:r>
            <w:proofErr w:type="gramStart"/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.ц</w:t>
            </w:r>
            <w:proofErr w:type="gramEnd"/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ентр.</w:t>
            </w:r>
          </w:p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коврики маты, </w:t>
            </w:r>
            <w:proofErr w:type="gramStart"/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степ-платформы</w:t>
            </w:r>
            <w:proofErr w:type="gramEnd"/>
            <w:r w:rsidRPr="00830B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фитбол мячи.</w:t>
            </w:r>
          </w:p>
        </w:tc>
      </w:tr>
      <w:tr w:rsidR="002551C6" w:rsidRPr="00830BB3" w:rsidTr="00941A71">
        <w:trPr>
          <w:cantSplit/>
          <w:trHeight w:val="5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0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30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64 часа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C6" w:rsidRPr="00830BB3" w:rsidRDefault="002551C6" w:rsidP="00941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630C9" w:rsidRDefault="002630C9" w:rsidP="00830BB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2630C9" w:rsidRDefault="002630C9">
      <w:pPr>
        <w:spacing w:after="160" w:line="259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br w:type="page"/>
      </w:r>
    </w:p>
    <w:p w:rsidR="00DF32E1" w:rsidRPr="00A54D2C" w:rsidRDefault="00DF32E1" w:rsidP="00DF32E1">
      <w:pPr>
        <w:spacing w:line="360" w:lineRule="auto"/>
        <w:ind w:left="1134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DF32E1" w:rsidRPr="00A54D2C" w:rsidSect="009E7CE7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941A71" w:rsidRPr="007F29A7" w:rsidRDefault="00941A71" w:rsidP="00941A7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7F29A7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lastRenderedPageBreak/>
        <w:t>3. Содержание программы.</w:t>
      </w:r>
    </w:p>
    <w:p w:rsidR="00941A71" w:rsidRPr="007F29A7" w:rsidRDefault="00941A71" w:rsidP="00941A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КОМПЛЕКС 1 (с </w:t>
      </w:r>
      <w:proofErr w:type="spellStart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фитболом</w:t>
      </w:r>
      <w:proofErr w:type="spellEnd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«Танцуем сидя»</w:t>
      </w:r>
    </w:p>
    <w:p w:rsidR="00941A71" w:rsidRPr="007F29A7" w:rsidRDefault="00941A71" w:rsidP="00941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Разминка.</w:t>
      </w:r>
    </w:p>
    <w:p w:rsidR="00941A71" w:rsidRPr="007F29A7" w:rsidRDefault="00941A71" w:rsidP="00941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Упражнения для плечевого пояса и мышц спины.</w:t>
      </w:r>
    </w:p>
    <w:p w:rsidR="00941A71" w:rsidRPr="007F29A7" w:rsidRDefault="00941A71" w:rsidP="00941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Упражнения для ног и для мышц брюшного пресса.</w:t>
      </w:r>
    </w:p>
    <w:p w:rsidR="00941A71" w:rsidRPr="007F29A7" w:rsidRDefault="00941A71" w:rsidP="00941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Стретчинг</w:t>
      </w:r>
      <w:proofErr w:type="spellEnd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Релаксация.</w:t>
      </w:r>
    </w:p>
    <w:p w:rsidR="00941A71" w:rsidRPr="007F29A7" w:rsidRDefault="00941A71" w:rsidP="00941A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КОМПЛЕКС 2 (с </w:t>
      </w:r>
      <w:proofErr w:type="spellStart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фитболом</w:t>
      </w:r>
      <w:proofErr w:type="spellEnd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«Веселый мяч»</w:t>
      </w:r>
    </w:p>
    <w:p w:rsidR="00941A71" w:rsidRPr="007F29A7" w:rsidRDefault="00941A71" w:rsidP="00941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Разминка.</w:t>
      </w:r>
    </w:p>
    <w:p w:rsidR="00941A71" w:rsidRPr="007F29A7" w:rsidRDefault="00941A71" w:rsidP="00941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Упражнения для плечевого пояса.</w:t>
      </w:r>
    </w:p>
    <w:p w:rsidR="00941A71" w:rsidRPr="007F29A7" w:rsidRDefault="00941A71" w:rsidP="00941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Упражнения для мышц спины.</w:t>
      </w:r>
    </w:p>
    <w:p w:rsidR="00941A71" w:rsidRPr="007F29A7" w:rsidRDefault="00941A71" w:rsidP="00941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Упражнения для ног.</w:t>
      </w:r>
    </w:p>
    <w:p w:rsidR="00941A71" w:rsidRPr="007F29A7" w:rsidRDefault="00941A71" w:rsidP="00941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Упражнения для мышц брюшного пресса.</w:t>
      </w:r>
    </w:p>
    <w:p w:rsidR="00941A71" w:rsidRPr="007F29A7" w:rsidRDefault="00941A71" w:rsidP="00941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Стретчинг</w:t>
      </w:r>
      <w:proofErr w:type="spellEnd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941A71" w:rsidRPr="007F29A7" w:rsidRDefault="00941A71" w:rsidP="00941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Релаксация.</w:t>
      </w:r>
    </w:p>
    <w:p w:rsidR="00941A71" w:rsidRPr="007F29A7" w:rsidRDefault="00941A71" w:rsidP="00941A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КОМПЛЕКС 1 (на </w:t>
      </w:r>
      <w:proofErr w:type="gramStart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степ-платформе</w:t>
      </w:r>
      <w:proofErr w:type="gramEnd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«Воробьиная дискотека»</w:t>
      </w:r>
    </w:p>
    <w:p w:rsidR="00941A71" w:rsidRPr="007F29A7" w:rsidRDefault="00941A71" w:rsidP="00941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Разминка (без </w:t>
      </w:r>
      <w:proofErr w:type="gramStart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степ-платформы</w:t>
      </w:r>
      <w:proofErr w:type="gramEnd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).</w:t>
      </w:r>
    </w:p>
    <w:p w:rsidR="00941A71" w:rsidRPr="007F29A7" w:rsidRDefault="00941A71" w:rsidP="00941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Основные шаги </w:t>
      </w:r>
      <w:proofErr w:type="gramStart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степ-аэробики</w:t>
      </w:r>
      <w:proofErr w:type="gramEnd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941A71" w:rsidRPr="007F29A7" w:rsidRDefault="00941A71" w:rsidP="00941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Стретчинг</w:t>
      </w:r>
      <w:proofErr w:type="spellEnd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941A71" w:rsidRPr="007F29A7" w:rsidRDefault="00941A71" w:rsidP="00941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Релаксация.</w:t>
      </w:r>
    </w:p>
    <w:p w:rsidR="00941A71" w:rsidRPr="007F29A7" w:rsidRDefault="00941A71" w:rsidP="00941A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КОМПЛЕКС 2 (на </w:t>
      </w:r>
      <w:proofErr w:type="gramStart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степ-платформе</w:t>
      </w:r>
      <w:proofErr w:type="gramEnd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«2 притопа, 3 прихлопа».</w:t>
      </w:r>
    </w:p>
    <w:p w:rsidR="00941A71" w:rsidRPr="007F29A7" w:rsidRDefault="00941A71" w:rsidP="00941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Разминка (без </w:t>
      </w:r>
      <w:proofErr w:type="gramStart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степ-платформы</w:t>
      </w:r>
      <w:proofErr w:type="gramEnd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).</w:t>
      </w:r>
    </w:p>
    <w:p w:rsidR="00941A71" w:rsidRPr="007F29A7" w:rsidRDefault="00941A71" w:rsidP="00941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Основные шаги </w:t>
      </w:r>
      <w:proofErr w:type="gramStart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степ-аэробики</w:t>
      </w:r>
      <w:proofErr w:type="gramEnd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941A71" w:rsidRPr="007F29A7" w:rsidRDefault="00941A71" w:rsidP="00941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Стретчинг</w:t>
      </w:r>
      <w:proofErr w:type="spellEnd"/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941A71" w:rsidRPr="007F29A7" w:rsidRDefault="00941A71" w:rsidP="00941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29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Релаксация.</w:t>
      </w:r>
    </w:p>
    <w:p w:rsidR="00941A71" w:rsidRDefault="00A54D2C" w:rsidP="00830BB3">
      <w:pPr>
        <w:shd w:val="clear" w:color="auto" w:fill="FFFFFF"/>
        <w:spacing w:after="0"/>
        <w:ind w:left="426" w:right="182" w:hanging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30BB3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A54D2C" w:rsidRPr="00033DFB" w:rsidRDefault="00830BB3" w:rsidP="00830BB3">
      <w:pPr>
        <w:shd w:val="clear" w:color="auto" w:fill="FFFFFF"/>
        <w:spacing w:after="0"/>
        <w:ind w:left="426" w:right="182" w:hanging="426"/>
        <w:jc w:val="center"/>
        <w:rPr>
          <w:rFonts w:ascii="Times New Roman" w:eastAsia="Times New Roman" w:hAnsi="Times New Roman" w:cs="Times New Roman"/>
          <w:b/>
          <w:i/>
          <w:spacing w:val="5"/>
          <w:sz w:val="24"/>
          <w:szCs w:val="24"/>
          <w:lang w:val="ru-RU"/>
        </w:rPr>
      </w:pPr>
      <w:r w:rsidRPr="00033DFB">
        <w:rPr>
          <w:rFonts w:ascii="Times New Roman" w:hAnsi="Times New Roman" w:cs="Times New Roman"/>
          <w:i/>
          <w:sz w:val="24"/>
          <w:szCs w:val="24"/>
          <w:lang w:val="ru-RU"/>
        </w:rPr>
        <w:t xml:space="preserve">4. </w:t>
      </w:r>
      <w:r w:rsidR="00A54D2C" w:rsidRPr="00033DFB">
        <w:rPr>
          <w:rFonts w:ascii="Times New Roman" w:eastAsia="Times New Roman" w:hAnsi="Times New Roman" w:cs="Times New Roman"/>
          <w:b/>
          <w:i/>
          <w:spacing w:val="5"/>
          <w:sz w:val="24"/>
          <w:szCs w:val="24"/>
          <w:lang w:val="ru-RU"/>
        </w:rPr>
        <w:t>Методическое обеспечение образовательного процесса</w:t>
      </w:r>
    </w:p>
    <w:p w:rsidR="00A54D2C" w:rsidRPr="00830BB3" w:rsidRDefault="00A54D2C" w:rsidP="00830BB3">
      <w:pPr>
        <w:pStyle w:val="a6"/>
        <w:numPr>
          <w:ilvl w:val="0"/>
          <w:numId w:val="14"/>
        </w:numPr>
        <w:shd w:val="clear" w:color="auto" w:fill="FFFFFF"/>
        <w:spacing w:after="0"/>
        <w:ind w:left="426" w:right="182" w:hanging="426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</w:pPr>
      <w:proofErr w:type="spellStart"/>
      <w:r w:rsidRPr="00830BB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Учебно</w:t>
      </w:r>
      <w:proofErr w:type="spellEnd"/>
      <w:r w:rsidRPr="00830BB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– тематический план</w:t>
      </w:r>
    </w:p>
    <w:p w:rsidR="00A54D2C" w:rsidRPr="00830BB3" w:rsidRDefault="00A54D2C" w:rsidP="00830BB3">
      <w:pPr>
        <w:pStyle w:val="a6"/>
        <w:numPr>
          <w:ilvl w:val="0"/>
          <w:numId w:val="14"/>
        </w:numPr>
        <w:shd w:val="clear" w:color="auto" w:fill="FFFFFF"/>
        <w:spacing w:after="0"/>
        <w:ind w:left="426" w:right="182" w:hanging="426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</w:pPr>
      <w:r w:rsidRPr="00830BB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Современное спортивное оборудование: гантели, мягкие модули, степ – платформы, тренажеры.</w:t>
      </w:r>
    </w:p>
    <w:p w:rsidR="00A54D2C" w:rsidRPr="00830BB3" w:rsidRDefault="00A54D2C" w:rsidP="00830BB3">
      <w:pPr>
        <w:pStyle w:val="a6"/>
        <w:numPr>
          <w:ilvl w:val="0"/>
          <w:numId w:val="14"/>
        </w:numPr>
        <w:shd w:val="clear" w:color="auto" w:fill="FFFFFF"/>
        <w:spacing w:after="0"/>
        <w:ind w:left="426" w:right="182" w:hanging="426"/>
        <w:jc w:val="both"/>
        <w:rPr>
          <w:rFonts w:ascii="Times New Roman" w:eastAsia="Times New Roman" w:hAnsi="Times New Roman" w:cs="Times New Roman"/>
          <w:spacing w:val="5"/>
          <w:sz w:val="24"/>
          <w:szCs w:val="24"/>
        </w:rPr>
      </w:pPr>
      <w:r w:rsidRPr="00830BB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Картотек</w:t>
      </w:r>
      <w:r w:rsidRPr="00830BB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а </w:t>
      </w:r>
      <w:proofErr w:type="spellStart"/>
      <w:r w:rsidRPr="00830BB3">
        <w:rPr>
          <w:rFonts w:ascii="Times New Roman" w:eastAsia="Times New Roman" w:hAnsi="Times New Roman" w:cs="Times New Roman"/>
          <w:spacing w:val="5"/>
          <w:sz w:val="24"/>
          <w:szCs w:val="24"/>
        </w:rPr>
        <w:t>комплексов</w:t>
      </w:r>
      <w:proofErr w:type="spellEnd"/>
      <w:r w:rsidRPr="00830BB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830BB3">
        <w:rPr>
          <w:rFonts w:ascii="Times New Roman" w:eastAsia="Times New Roman" w:hAnsi="Times New Roman" w:cs="Times New Roman"/>
          <w:spacing w:val="5"/>
          <w:sz w:val="24"/>
          <w:szCs w:val="24"/>
        </w:rPr>
        <w:t>упражнений</w:t>
      </w:r>
      <w:proofErr w:type="spellEnd"/>
      <w:r w:rsidRPr="00830BB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830BB3">
        <w:rPr>
          <w:rFonts w:ascii="Times New Roman" w:eastAsia="Times New Roman" w:hAnsi="Times New Roman" w:cs="Times New Roman"/>
          <w:spacing w:val="5"/>
          <w:sz w:val="24"/>
          <w:szCs w:val="24"/>
        </w:rPr>
        <w:t>общеразвивающего</w:t>
      </w:r>
      <w:proofErr w:type="spellEnd"/>
      <w:r w:rsidRPr="00830BB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830BB3">
        <w:rPr>
          <w:rFonts w:ascii="Times New Roman" w:eastAsia="Times New Roman" w:hAnsi="Times New Roman" w:cs="Times New Roman"/>
          <w:spacing w:val="5"/>
          <w:sz w:val="24"/>
          <w:szCs w:val="24"/>
        </w:rPr>
        <w:t>воздействия</w:t>
      </w:r>
      <w:proofErr w:type="spellEnd"/>
    </w:p>
    <w:p w:rsidR="00A54D2C" w:rsidRPr="00830BB3" w:rsidRDefault="00A54D2C" w:rsidP="00830BB3">
      <w:pPr>
        <w:pStyle w:val="a6"/>
        <w:numPr>
          <w:ilvl w:val="0"/>
          <w:numId w:val="14"/>
        </w:numPr>
        <w:shd w:val="clear" w:color="auto" w:fill="FFFFFF"/>
        <w:spacing w:after="0"/>
        <w:ind w:left="426" w:right="182" w:hanging="426"/>
        <w:jc w:val="both"/>
        <w:rPr>
          <w:rFonts w:ascii="Times New Roman" w:eastAsia="Times New Roman" w:hAnsi="Times New Roman" w:cs="Times New Roman"/>
          <w:spacing w:val="5"/>
          <w:sz w:val="24"/>
          <w:szCs w:val="24"/>
        </w:rPr>
      </w:pPr>
      <w:proofErr w:type="spellStart"/>
      <w:r w:rsidRPr="00830BB3">
        <w:rPr>
          <w:rFonts w:ascii="Times New Roman" w:eastAsia="Times New Roman" w:hAnsi="Times New Roman" w:cs="Times New Roman"/>
          <w:spacing w:val="5"/>
          <w:sz w:val="24"/>
          <w:szCs w:val="24"/>
        </w:rPr>
        <w:t>Картотека</w:t>
      </w:r>
      <w:proofErr w:type="spellEnd"/>
      <w:r w:rsidRPr="00830BB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830BB3">
        <w:rPr>
          <w:rFonts w:ascii="Times New Roman" w:eastAsia="Times New Roman" w:hAnsi="Times New Roman" w:cs="Times New Roman"/>
          <w:spacing w:val="5"/>
          <w:sz w:val="24"/>
          <w:szCs w:val="24"/>
        </w:rPr>
        <w:t>комплексов</w:t>
      </w:r>
      <w:proofErr w:type="spellEnd"/>
      <w:r w:rsidRPr="00830BB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830BB3">
        <w:rPr>
          <w:rFonts w:ascii="Times New Roman" w:eastAsia="Times New Roman" w:hAnsi="Times New Roman" w:cs="Times New Roman"/>
          <w:spacing w:val="5"/>
          <w:sz w:val="24"/>
          <w:szCs w:val="24"/>
        </w:rPr>
        <w:t>специального</w:t>
      </w:r>
      <w:proofErr w:type="spellEnd"/>
      <w:r w:rsidRPr="00830BB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830BB3">
        <w:rPr>
          <w:rFonts w:ascii="Times New Roman" w:eastAsia="Times New Roman" w:hAnsi="Times New Roman" w:cs="Times New Roman"/>
          <w:spacing w:val="5"/>
          <w:sz w:val="24"/>
          <w:szCs w:val="24"/>
        </w:rPr>
        <w:t>воздействия</w:t>
      </w:r>
      <w:proofErr w:type="spellEnd"/>
    </w:p>
    <w:p w:rsidR="00A54D2C" w:rsidRPr="00830BB3" w:rsidRDefault="00A54D2C" w:rsidP="00830BB3">
      <w:pPr>
        <w:pStyle w:val="a6"/>
        <w:numPr>
          <w:ilvl w:val="0"/>
          <w:numId w:val="14"/>
        </w:numPr>
        <w:shd w:val="clear" w:color="auto" w:fill="FFFFFF"/>
        <w:spacing w:after="0"/>
        <w:ind w:left="426" w:right="182" w:hanging="426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</w:pPr>
      <w:r w:rsidRPr="00830BB3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Аудиотека (МР3 диски) для музыкального сопровождения</w:t>
      </w:r>
    </w:p>
    <w:p w:rsidR="00830BB3" w:rsidRPr="00033DFB" w:rsidRDefault="00033DFB" w:rsidP="00830BB3">
      <w:pPr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033DFB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5</w:t>
      </w:r>
      <w:r w:rsidR="00C221A5" w:rsidRPr="00033DFB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. </w:t>
      </w:r>
      <w:r w:rsidR="00830BB3" w:rsidRPr="00033DFB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Перспективное планирование взаимодействия с семьями воспитанников.</w:t>
      </w:r>
    </w:p>
    <w:tbl>
      <w:tblPr>
        <w:tblpPr w:leftFromText="180" w:rightFromText="180" w:vertAnchor="text" w:horzAnchor="margin" w:tblpY="114"/>
        <w:tblW w:w="10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4673"/>
        <w:gridCol w:w="2365"/>
        <w:gridCol w:w="2512"/>
      </w:tblGrid>
      <w:tr w:rsidR="00830BB3" w:rsidRPr="00FA18DC" w:rsidTr="00830BB3">
        <w:tc>
          <w:tcPr>
            <w:tcW w:w="538" w:type="dxa"/>
          </w:tcPr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3" w:type="dxa"/>
          </w:tcPr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Индивидуальные рекомендации и беседы, анкетирование.</w:t>
            </w:r>
          </w:p>
        </w:tc>
        <w:tc>
          <w:tcPr>
            <w:tcW w:w="2365" w:type="dxa"/>
          </w:tcPr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512" w:type="dxa"/>
          </w:tcPr>
          <w:p w:rsidR="00830BB3" w:rsidRPr="00C221A5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C221A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Педагог дополнительного образования</w:t>
            </w:r>
          </w:p>
        </w:tc>
      </w:tr>
      <w:tr w:rsidR="00830BB3" w:rsidRPr="00FA18DC" w:rsidTr="00830BB3">
        <w:tc>
          <w:tcPr>
            <w:tcW w:w="538" w:type="dxa"/>
          </w:tcPr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3" w:type="dxa"/>
          </w:tcPr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t>открытых</w:t>
            </w:r>
            <w:proofErr w:type="spellEnd"/>
            <w:r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t>занятий</w:t>
            </w:r>
            <w:proofErr w:type="spellEnd"/>
            <w:r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5" w:type="dxa"/>
          </w:tcPr>
          <w:p w:rsidR="00830BB3" w:rsidRPr="00830BB3" w:rsidRDefault="00941A71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ноябрь, </w:t>
            </w:r>
            <w:r w:rsidR="00830BB3"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30BB3"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2512" w:type="dxa"/>
          </w:tcPr>
          <w:p w:rsidR="00830BB3" w:rsidRPr="00C221A5" w:rsidRDefault="00830BB3" w:rsidP="00830BB3">
            <w:pPr>
              <w:rPr>
                <w:sz w:val="20"/>
                <w:szCs w:val="20"/>
              </w:rPr>
            </w:pPr>
            <w:r w:rsidRPr="00C221A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Педагог дополнительного образования</w:t>
            </w:r>
          </w:p>
        </w:tc>
      </w:tr>
      <w:tr w:rsidR="00830BB3" w:rsidRPr="00830BB3" w:rsidTr="00830BB3">
        <w:tc>
          <w:tcPr>
            <w:tcW w:w="538" w:type="dxa"/>
          </w:tcPr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3" w:type="dxa"/>
          </w:tcPr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Приглашение родителей на зимний и летний детские спортивные праздники.</w:t>
            </w:r>
          </w:p>
        </w:tc>
        <w:tc>
          <w:tcPr>
            <w:tcW w:w="2365" w:type="dxa"/>
          </w:tcPr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  <w:proofErr w:type="spellEnd"/>
            <w:r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512" w:type="dxa"/>
          </w:tcPr>
          <w:p w:rsidR="00830BB3" w:rsidRPr="00C221A5" w:rsidRDefault="00830BB3" w:rsidP="00830BB3">
            <w:pPr>
              <w:rPr>
                <w:sz w:val="20"/>
                <w:szCs w:val="20"/>
              </w:rPr>
            </w:pPr>
            <w:r w:rsidRPr="00C221A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Педагог дополнительного образования</w:t>
            </w:r>
          </w:p>
        </w:tc>
      </w:tr>
      <w:tr w:rsidR="00830BB3" w:rsidRPr="00FA18DC" w:rsidTr="00830BB3">
        <w:tc>
          <w:tcPr>
            <w:tcW w:w="538" w:type="dxa"/>
          </w:tcPr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3" w:type="dxa"/>
          </w:tcPr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Консультации:</w:t>
            </w:r>
          </w:p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«</w:t>
            </w:r>
            <w:r w:rsidRPr="00830B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Взаимодействие </w:t>
            </w:r>
            <w:proofErr w:type="gramStart"/>
            <w:r w:rsidRPr="00830B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детского</w:t>
            </w:r>
            <w:proofErr w:type="gramEnd"/>
            <w:r w:rsidRPr="00830B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сода и семьи»</w:t>
            </w:r>
          </w:p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«Физическое развитие детей»</w:t>
            </w:r>
          </w:p>
          <w:p w:rsid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«Игры детей летом» - рекомендации родителям по физкультурно-оздоровительному развитию детей на летний период.</w:t>
            </w:r>
          </w:p>
          <w:p w:rsidR="00941A71" w:rsidRPr="00830BB3" w:rsidRDefault="00941A71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5" w:type="dxa"/>
          </w:tcPr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  <w:proofErr w:type="spellEnd"/>
          </w:p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512" w:type="dxa"/>
          </w:tcPr>
          <w:p w:rsidR="00830BB3" w:rsidRPr="00C221A5" w:rsidRDefault="00830BB3" w:rsidP="00830BB3">
            <w:pPr>
              <w:rPr>
                <w:sz w:val="20"/>
                <w:szCs w:val="20"/>
              </w:rPr>
            </w:pPr>
            <w:r w:rsidRPr="00C221A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Педагог дополнительного образования</w:t>
            </w:r>
          </w:p>
        </w:tc>
      </w:tr>
      <w:tr w:rsidR="00830BB3" w:rsidRPr="002B5FED" w:rsidTr="00830BB3">
        <w:tc>
          <w:tcPr>
            <w:tcW w:w="538" w:type="dxa"/>
          </w:tcPr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673" w:type="dxa"/>
          </w:tcPr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Наглядная информация – консультация на стендах:</w:t>
            </w:r>
          </w:p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0B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«Поиграем?»</w:t>
            </w: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0B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«Как подобрать лыжи ребенку</w:t>
            </w: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»;</w:t>
            </w:r>
          </w:p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0B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«Укрепляем мышцы спины</w:t>
            </w: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</w:t>
            </w:r>
          </w:p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0B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«Подвижные игры</w:t>
            </w: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»;</w:t>
            </w:r>
          </w:p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«Азбука безопасного падения».</w:t>
            </w:r>
          </w:p>
        </w:tc>
        <w:tc>
          <w:tcPr>
            <w:tcW w:w="2365" w:type="dxa"/>
          </w:tcPr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течение года</w:t>
            </w:r>
          </w:p>
          <w:p w:rsidR="00830BB3" w:rsidRPr="00830BB3" w:rsidRDefault="00830BB3" w:rsidP="00830B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0B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ноябрь</w:t>
            </w:r>
          </w:p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декабрь</w:t>
            </w:r>
          </w:p>
          <w:p w:rsidR="00830BB3" w:rsidRPr="00830BB3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30BB3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  <w:bookmarkStart w:id="0" w:name="_GoBack"/>
            <w:bookmarkEnd w:id="0"/>
            <w:proofErr w:type="spellEnd"/>
          </w:p>
          <w:p w:rsidR="00830BB3" w:rsidRPr="002B5FED" w:rsidRDefault="00830BB3" w:rsidP="00830B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B5F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март</w:t>
            </w:r>
            <w:r w:rsidR="002B5F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 w:rsidRPr="00830B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B5F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2512" w:type="dxa"/>
          </w:tcPr>
          <w:p w:rsidR="00830BB3" w:rsidRPr="002B5FED" w:rsidRDefault="00830BB3" w:rsidP="00830BB3">
            <w:pPr>
              <w:rPr>
                <w:sz w:val="20"/>
                <w:szCs w:val="20"/>
                <w:lang w:val="ru-RU"/>
              </w:rPr>
            </w:pPr>
            <w:r w:rsidRPr="00C221A5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Педагог дополнительного образования</w:t>
            </w:r>
          </w:p>
        </w:tc>
      </w:tr>
    </w:tbl>
    <w:p w:rsidR="00941A71" w:rsidRDefault="00941A71" w:rsidP="00F738F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F55E9C" w:rsidRPr="00033DFB" w:rsidRDefault="00033DFB" w:rsidP="00F738F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033DFB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6</w:t>
      </w:r>
      <w:r w:rsidR="00830BB3" w:rsidRPr="00033DFB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. Ожидаемые результаты </w:t>
      </w:r>
      <w:r w:rsidR="00F738F9" w:rsidRPr="00033D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II</w:t>
      </w:r>
      <w:r w:rsidR="00F738F9" w:rsidRPr="00033DFB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</w:t>
      </w:r>
      <w:r w:rsidR="00F55E9C" w:rsidRPr="00033DFB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год обучения</w:t>
      </w:r>
    </w:p>
    <w:p w:rsidR="00F55E9C" w:rsidRPr="00830BB3" w:rsidRDefault="00F738F9" w:rsidP="00F738F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30B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</w:t>
      </w:r>
      <w:r w:rsidR="00F55E9C" w:rsidRPr="00830B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конце II г</w:t>
      </w:r>
      <w:r w:rsidRPr="00830B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ода обучения воспитанник умеет:</w:t>
      </w:r>
    </w:p>
    <w:p w:rsidR="00F55E9C" w:rsidRPr="00830BB3" w:rsidRDefault="00F55E9C" w:rsidP="00F738F9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right="1"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30B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ритмично двигаться в соответствии с темпом музыки, осознанно владеть своим телом, держать осанку;</w:t>
      </w:r>
    </w:p>
    <w:p w:rsidR="00F55E9C" w:rsidRPr="00830BB3" w:rsidRDefault="00F55E9C" w:rsidP="00F738F9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right="1"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30B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выполнять ОРУ (по выбору педагога) </w:t>
      </w:r>
      <w:proofErr w:type="gramStart"/>
      <w:r w:rsidRPr="00830B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непрерывна</w:t>
      </w:r>
      <w:proofErr w:type="gramEnd"/>
      <w:r w:rsidRPr="00830B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под музыку в различном темпе;</w:t>
      </w:r>
    </w:p>
    <w:p w:rsidR="00F55E9C" w:rsidRPr="00830BB3" w:rsidRDefault="00F55E9C" w:rsidP="00F738F9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right="1"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30B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осознанно выполнять упражнения суставной гимнастики и стретчинга, преодолевая мышечное напряжение;</w:t>
      </w:r>
    </w:p>
    <w:p w:rsidR="00F55E9C" w:rsidRPr="00830BB3" w:rsidRDefault="00F55E9C" w:rsidP="00F738F9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right="1"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30B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владеть техникой самомассажа (поглаживание, разминание, постукивание);</w:t>
      </w:r>
    </w:p>
    <w:p w:rsidR="00F738F9" w:rsidRPr="00830BB3" w:rsidRDefault="00F55E9C" w:rsidP="00D57751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right="1"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30B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сочетать двигательные упражнения с дыханием;</w:t>
      </w:r>
    </w:p>
    <w:p w:rsidR="00F738F9" w:rsidRPr="00830BB3" w:rsidRDefault="00F55E9C" w:rsidP="00D57751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right="1"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30B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выполнять комплексы упражнений на фитболах, соответствующие возрасту и подготовке (предложенные педагогом).</w:t>
      </w:r>
    </w:p>
    <w:p w:rsidR="00F55E9C" w:rsidRPr="00830BB3" w:rsidRDefault="00F55E9C" w:rsidP="00F738F9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right="1"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30B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концу II года обучения воспитанник знает:</w:t>
      </w:r>
    </w:p>
    <w:p w:rsidR="00F55E9C" w:rsidRPr="00830BB3" w:rsidRDefault="00F55E9C" w:rsidP="00F738F9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right="1"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30B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последовательность выполнения упражнений: для шеи, рук, плечевого пояса, туловища и ног;</w:t>
      </w:r>
    </w:p>
    <w:p w:rsidR="00F55E9C" w:rsidRDefault="00F55E9C" w:rsidP="00F738F9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right="1"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30B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разные исходные положения: стоя, сидя, лежа на спине, животе, на боку, в различных упорах.</w:t>
      </w:r>
    </w:p>
    <w:p w:rsidR="00830BB3" w:rsidRPr="00033DFB" w:rsidRDefault="00830BB3" w:rsidP="009A5265">
      <w:pPr>
        <w:pStyle w:val="a6"/>
        <w:numPr>
          <w:ilvl w:val="0"/>
          <w:numId w:val="16"/>
        </w:num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033DF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Используемая литература:</w:t>
      </w:r>
    </w:p>
    <w:p w:rsidR="009A5265" w:rsidRPr="009A5265" w:rsidRDefault="009A5265" w:rsidP="009A5265">
      <w:pPr>
        <w:pStyle w:val="a6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Е.В. Сулим  «Детский фитнес» Физкультурные занятия для детей 3-5 лет»/ М: ТЦ Сфера 2014г.</w:t>
      </w:r>
    </w:p>
    <w:p w:rsidR="009A5265" w:rsidRPr="009A5265" w:rsidRDefault="009A5265" w:rsidP="009A5265">
      <w:pPr>
        <w:pStyle w:val="a6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М.А. </w:t>
      </w:r>
      <w:proofErr w:type="spellStart"/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>Рунова</w:t>
      </w:r>
      <w:proofErr w:type="spellEnd"/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«Движение день за днем»/ М: </w:t>
      </w:r>
      <w:proofErr w:type="spellStart"/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>Линка</w:t>
      </w:r>
      <w:proofErr w:type="spellEnd"/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>-пресс/ М:2007г.</w:t>
      </w:r>
    </w:p>
    <w:p w:rsidR="009A5265" w:rsidRPr="009A5265" w:rsidRDefault="009A5265" w:rsidP="009A5265">
      <w:pPr>
        <w:pStyle w:val="a6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Н.Э. Власенко «</w:t>
      </w:r>
      <w:proofErr w:type="spellStart"/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>Фитбол</w:t>
      </w:r>
      <w:proofErr w:type="spellEnd"/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>-гимнастика в физическом воспитании детей дошкольного возраста»/ СПб: «Детство–пресс» 2015 г.</w:t>
      </w:r>
    </w:p>
    <w:p w:rsidR="009A5265" w:rsidRPr="009A5265" w:rsidRDefault="009A5265" w:rsidP="009A5265">
      <w:pPr>
        <w:pStyle w:val="a6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С.В. Силантьева «Игры-забавы на участке детского сада»/ М: ТЦ Сфера 2015 г.</w:t>
      </w:r>
    </w:p>
    <w:p w:rsidR="009A5265" w:rsidRPr="009A5265" w:rsidRDefault="009A5265" w:rsidP="009A5265">
      <w:pPr>
        <w:pStyle w:val="a6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С.В. </w:t>
      </w:r>
      <w:proofErr w:type="spellStart"/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>Силаньева</w:t>
      </w:r>
      <w:proofErr w:type="spellEnd"/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«Игры и упражнения  для свободной деятельности детей дошкольного возраста»/ СПб: Детство </w:t>
      </w:r>
      <w:proofErr w:type="gramStart"/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>–п</w:t>
      </w:r>
      <w:proofErr w:type="gramEnd"/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>ресс 2013г.</w:t>
      </w:r>
    </w:p>
    <w:p w:rsidR="009A5265" w:rsidRPr="009A5265" w:rsidRDefault="009A5265" w:rsidP="009A5265">
      <w:pPr>
        <w:pStyle w:val="a6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>6.</w:t>
      </w:r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С.О. </w:t>
      </w:r>
      <w:proofErr w:type="spellStart"/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>Филлипова</w:t>
      </w:r>
      <w:proofErr w:type="spellEnd"/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«Спутник руководителя физического воспитания» /СПб: «Детство-пресс» 2007 г</w:t>
      </w:r>
    </w:p>
    <w:p w:rsidR="009A5265" w:rsidRPr="009A5265" w:rsidRDefault="009A5265" w:rsidP="009A5265">
      <w:pPr>
        <w:pStyle w:val="a6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>7.</w:t>
      </w:r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Т.А. Тарасова «Контроль физического состояния детского дошкольного возраста»/М: ТЦ Сфера 2006г.</w:t>
      </w:r>
    </w:p>
    <w:p w:rsidR="009A5265" w:rsidRPr="009A5265" w:rsidRDefault="009A5265" w:rsidP="009A5265">
      <w:pPr>
        <w:pStyle w:val="a6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>8.</w:t>
      </w:r>
      <w:r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Т.Г. Анисимова «Физическое развитие детей 5-7 лет»/  М: Издательство «Учитель» 2009 г.</w:t>
      </w:r>
    </w:p>
    <w:p w:rsidR="009A5265" w:rsidRPr="009A5265" w:rsidRDefault="00C221A5" w:rsidP="009A5265">
      <w:pPr>
        <w:pStyle w:val="a6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9. </w:t>
      </w:r>
      <w:r w:rsidR="009A5265"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Ж.Е. </w:t>
      </w:r>
      <w:proofErr w:type="spellStart"/>
      <w:r w:rsidR="009A5265"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>Фирилёва</w:t>
      </w:r>
      <w:proofErr w:type="spellEnd"/>
      <w:r w:rsidR="009A5265"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Е.Г. Сайкина </w:t>
      </w:r>
      <w:proofErr w:type="spellStart"/>
      <w:r w:rsidR="009A5265"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="009A5265"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>-Фи-</w:t>
      </w:r>
      <w:proofErr w:type="spellStart"/>
      <w:r w:rsidR="009A5265"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>Дансе</w:t>
      </w:r>
      <w:proofErr w:type="spellEnd"/>
      <w:r w:rsidR="009A5265" w:rsidRPr="009A5265">
        <w:rPr>
          <w:rFonts w:ascii="Times New Roman" w:eastAsia="Times New Roman" w:hAnsi="Times New Roman" w:cs="Times New Roman"/>
          <w:sz w:val="24"/>
          <w:szCs w:val="24"/>
          <w:lang w:val="ru-RU"/>
        </w:rPr>
        <w:t>. Танцевально-игровая гимнастика в детском саду/ СПб: «Детство»/М. 2001</w:t>
      </w:r>
    </w:p>
    <w:sectPr w:rsidR="009A5265" w:rsidRPr="009A5265" w:rsidSect="00941A71">
      <w:pgSz w:w="11906" w:h="16838"/>
      <w:pgMar w:top="1134" w:right="850" w:bottom="1134" w:left="1134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DD7" w:rsidRDefault="00F50DD7" w:rsidP="00F50DD7">
      <w:pPr>
        <w:spacing w:after="0" w:line="240" w:lineRule="auto"/>
      </w:pPr>
      <w:r>
        <w:separator/>
      </w:r>
    </w:p>
  </w:endnote>
  <w:endnote w:type="continuationSeparator" w:id="0">
    <w:p w:rsidR="00F50DD7" w:rsidRDefault="00F50DD7" w:rsidP="00F50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197549"/>
      <w:docPartObj>
        <w:docPartGallery w:val="Page Numbers (Bottom of Page)"/>
        <w:docPartUnique/>
      </w:docPartObj>
    </w:sdtPr>
    <w:sdtContent>
      <w:p w:rsidR="00941A71" w:rsidRDefault="00941A7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569" w:rsidRPr="00751569">
          <w:rPr>
            <w:noProof/>
            <w:lang w:val="ru-RU"/>
          </w:rPr>
          <w:t>7</w:t>
        </w:r>
        <w:r>
          <w:fldChar w:fldCharType="end"/>
        </w:r>
      </w:p>
    </w:sdtContent>
  </w:sdt>
  <w:p w:rsidR="00F50DD7" w:rsidRDefault="00F50DD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DD7" w:rsidRDefault="00F50DD7" w:rsidP="00F50DD7">
      <w:pPr>
        <w:spacing w:after="0" w:line="240" w:lineRule="auto"/>
      </w:pPr>
      <w:r>
        <w:separator/>
      </w:r>
    </w:p>
  </w:footnote>
  <w:footnote w:type="continuationSeparator" w:id="0">
    <w:p w:rsidR="00F50DD7" w:rsidRDefault="00F50DD7" w:rsidP="00F50D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BB3"/>
    <w:multiLevelType w:val="hybridMultilevel"/>
    <w:tmpl w:val="00002EA6"/>
    <w:lvl w:ilvl="0" w:tplc="000012D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</w:lvl>
    <w:lvl w:ilvl="1" w:tplc="0000153C">
      <w:start w:val="1"/>
      <w:numFmt w:val="bullet"/>
      <w:lvlText w:val="К"/>
      <w:lvlJc w:val="left"/>
      <w:pPr>
        <w:tabs>
          <w:tab w:val="num" w:pos="1440"/>
        </w:tabs>
        <w:ind w:left="1440" w:hanging="360"/>
      </w:pPr>
    </w:lvl>
    <w:lvl w:ilvl="2" w:tplc="00007E87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5AF1"/>
    <w:multiLevelType w:val="hybridMultilevel"/>
    <w:tmpl w:val="000041BB"/>
    <w:lvl w:ilvl="0" w:tplc="000026E9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01EB">
      <w:start w:val="35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D2027D"/>
    <w:multiLevelType w:val="multilevel"/>
    <w:tmpl w:val="485C6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F93C34"/>
    <w:multiLevelType w:val="hybridMultilevel"/>
    <w:tmpl w:val="B2B68A76"/>
    <w:lvl w:ilvl="0" w:tplc="0419000B">
      <w:start w:val="1"/>
      <w:numFmt w:val="bullet"/>
      <w:lvlText w:val=""/>
      <w:lvlJc w:val="left"/>
      <w:pPr>
        <w:ind w:left="11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4">
    <w:nsid w:val="06C84CD6"/>
    <w:multiLevelType w:val="multilevel"/>
    <w:tmpl w:val="E9D66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CF71EB"/>
    <w:multiLevelType w:val="hybridMultilevel"/>
    <w:tmpl w:val="2ABCC31C"/>
    <w:lvl w:ilvl="0" w:tplc="04190001">
      <w:start w:val="1"/>
      <w:numFmt w:val="bullet"/>
      <w:lvlText w:val=""/>
      <w:lvlJc w:val="left"/>
      <w:pPr>
        <w:tabs>
          <w:tab w:val="num" w:pos="737"/>
        </w:tabs>
        <w:ind w:left="7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6">
    <w:nsid w:val="2E2610FF"/>
    <w:multiLevelType w:val="multilevel"/>
    <w:tmpl w:val="4E78D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FE1A9E"/>
    <w:multiLevelType w:val="hybridMultilevel"/>
    <w:tmpl w:val="B0FC35A6"/>
    <w:lvl w:ilvl="0" w:tplc="60983D0C">
      <w:start w:val="1"/>
      <w:numFmt w:val="bullet"/>
      <w:lvlText w:val=""/>
      <w:lvlJc w:val="left"/>
      <w:pPr>
        <w:ind w:left="1124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31A40"/>
    <w:multiLevelType w:val="hybridMultilevel"/>
    <w:tmpl w:val="DFF6A1B6"/>
    <w:lvl w:ilvl="0" w:tplc="60983D0C">
      <w:start w:val="1"/>
      <w:numFmt w:val="bullet"/>
      <w:lvlText w:val=""/>
      <w:lvlJc w:val="left"/>
      <w:pPr>
        <w:ind w:left="1124" w:hanging="360"/>
      </w:pPr>
      <w:rPr>
        <w:rFonts w:ascii="Symbol" w:hAnsi="Symbol" w:cs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9">
    <w:nsid w:val="4F9D7116"/>
    <w:multiLevelType w:val="hybridMultilevel"/>
    <w:tmpl w:val="259C4D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9249C0"/>
    <w:multiLevelType w:val="hybridMultilevel"/>
    <w:tmpl w:val="0D00379A"/>
    <w:lvl w:ilvl="0" w:tplc="732E05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464503"/>
    <w:multiLevelType w:val="hybridMultilevel"/>
    <w:tmpl w:val="90626856"/>
    <w:lvl w:ilvl="0" w:tplc="1DF238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D5F6F"/>
    <w:multiLevelType w:val="hybridMultilevel"/>
    <w:tmpl w:val="F5FA2FA4"/>
    <w:lvl w:ilvl="0" w:tplc="16B8D1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vertAlign w:val="baseline"/>
      </w:rPr>
    </w:lvl>
    <w:lvl w:ilvl="1" w:tplc="0000153C">
      <w:start w:val="1"/>
      <w:numFmt w:val="bullet"/>
      <w:lvlText w:val="К"/>
      <w:lvlJc w:val="left"/>
      <w:pPr>
        <w:tabs>
          <w:tab w:val="num" w:pos="1440"/>
        </w:tabs>
        <w:ind w:left="1440" w:hanging="360"/>
      </w:pPr>
    </w:lvl>
    <w:lvl w:ilvl="2" w:tplc="00007E87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64F27263"/>
    <w:multiLevelType w:val="hybridMultilevel"/>
    <w:tmpl w:val="B4C81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BC7EA0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E529CB"/>
    <w:multiLevelType w:val="hybridMultilevel"/>
    <w:tmpl w:val="F38E59B6"/>
    <w:lvl w:ilvl="0" w:tplc="0B062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9732D1"/>
    <w:multiLevelType w:val="hybridMultilevel"/>
    <w:tmpl w:val="64DCA0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>
    <w:nsid w:val="694120C9"/>
    <w:multiLevelType w:val="hybridMultilevel"/>
    <w:tmpl w:val="F6BC38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5"/>
  </w:num>
  <w:num w:numId="3">
    <w:abstractNumId w:val="16"/>
  </w:num>
  <w:num w:numId="4">
    <w:abstractNumId w:val="13"/>
  </w:num>
  <w:num w:numId="5">
    <w:abstractNumId w:val="3"/>
  </w:num>
  <w:num w:numId="6">
    <w:abstractNumId w:val="6"/>
  </w:num>
  <w:num w:numId="7">
    <w:abstractNumId w:val="4"/>
  </w:num>
  <w:num w:numId="8">
    <w:abstractNumId w:val="14"/>
  </w:num>
  <w:num w:numId="9">
    <w:abstractNumId w:val="9"/>
  </w:num>
  <w:num w:numId="10">
    <w:abstractNumId w:val="1"/>
  </w:num>
  <w:num w:numId="11">
    <w:abstractNumId w:val="0"/>
  </w:num>
  <w:num w:numId="12">
    <w:abstractNumId w:val="12"/>
  </w:num>
  <w:num w:numId="13">
    <w:abstractNumId w:val="10"/>
  </w:num>
  <w:num w:numId="14">
    <w:abstractNumId w:val="8"/>
  </w:num>
  <w:num w:numId="15">
    <w:abstractNumId w:val="7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4ED"/>
    <w:rsid w:val="00033DFB"/>
    <w:rsid w:val="00076B0B"/>
    <w:rsid w:val="002551C6"/>
    <w:rsid w:val="002630C9"/>
    <w:rsid w:val="00291DE8"/>
    <w:rsid w:val="002B5FED"/>
    <w:rsid w:val="002D68C5"/>
    <w:rsid w:val="003354A7"/>
    <w:rsid w:val="00367EC1"/>
    <w:rsid w:val="003E4760"/>
    <w:rsid w:val="004666A4"/>
    <w:rsid w:val="004834ED"/>
    <w:rsid w:val="0073335F"/>
    <w:rsid w:val="007505EA"/>
    <w:rsid w:val="00751569"/>
    <w:rsid w:val="007847C0"/>
    <w:rsid w:val="007F29A7"/>
    <w:rsid w:val="00830BB3"/>
    <w:rsid w:val="008479FC"/>
    <w:rsid w:val="00882779"/>
    <w:rsid w:val="008A361E"/>
    <w:rsid w:val="00934AE8"/>
    <w:rsid w:val="00941A71"/>
    <w:rsid w:val="009A5265"/>
    <w:rsid w:val="009E7CE7"/>
    <w:rsid w:val="00A47A60"/>
    <w:rsid w:val="00A54D2C"/>
    <w:rsid w:val="00B44DE7"/>
    <w:rsid w:val="00B84476"/>
    <w:rsid w:val="00B95111"/>
    <w:rsid w:val="00BC0B48"/>
    <w:rsid w:val="00C221A5"/>
    <w:rsid w:val="00DA40AA"/>
    <w:rsid w:val="00DA6E8C"/>
    <w:rsid w:val="00DD230C"/>
    <w:rsid w:val="00DF32E1"/>
    <w:rsid w:val="00E36F57"/>
    <w:rsid w:val="00ED055C"/>
    <w:rsid w:val="00EE60CE"/>
    <w:rsid w:val="00F50DD7"/>
    <w:rsid w:val="00F55E9C"/>
    <w:rsid w:val="00F738F9"/>
    <w:rsid w:val="00F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4ED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4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882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_"/>
    <w:basedOn w:val="a0"/>
    <w:link w:val="3"/>
    <w:uiPriority w:val="99"/>
    <w:locked/>
    <w:rsid w:val="00FC7675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a5"/>
    <w:uiPriority w:val="99"/>
    <w:rsid w:val="00FC7675"/>
    <w:pPr>
      <w:widowControl w:val="0"/>
      <w:shd w:val="clear" w:color="auto" w:fill="FFFFFF"/>
      <w:spacing w:before="960" w:after="0" w:line="322" w:lineRule="exact"/>
      <w:ind w:hanging="220"/>
    </w:pPr>
    <w:rPr>
      <w:rFonts w:ascii="Times New Roman" w:eastAsiaTheme="minorHAnsi" w:hAnsi="Times New Roman" w:cs="Times New Roman"/>
      <w:spacing w:val="1"/>
      <w:lang w:val="ru-RU"/>
    </w:rPr>
  </w:style>
  <w:style w:type="paragraph" w:styleId="a6">
    <w:name w:val="List Paragraph"/>
    <w:basedOn w:val="a"/>
    <w:uiPriority w:val="34"/>
    <w:qFormat/>
    <w:rsid w:val="00FC7675"/>
    <w:pPr>
      <w:ind w:left="720"/>
      <w:contextualSpacing/>
    </w:pPr>
  </w:style>
  <w:style w:type="paragraph" w:styleId="a7">
    <w:name w:val="Body Text"/>
    <w:basedOn w:val="a"/>
    <w:link w:val="a8"/>
    <w:rsid w:val="00FC767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rsid w:val="00FC76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50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50DD7"/>
    <w:rPr>
      <w:rFonts w:eastAsiaTheme="minorEastAsia"/>
      <w:lang w:val="en-US"/>
    </w:rPr>
  </w:style>
  <w:style w:type="paragraph" w:styleId="ab">
    <w:name w:val="footer"/>
    <w:basedOn w:val="a"/>
    <w:link w:val="ac"/>
    <w:uiPriority w:val="99"/>
    <w:unhideWhenUsed/>
    <w:rsid w:val="00F50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50DD7"/>
    <w:rPr>
      <w:rFonts w:eastAsiaTheme="minorEastAsia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2B5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B5FED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4ED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4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882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_"/>
    <w:basedOn w:val="a0"/>
    <w:link w:val="3"/>
    <w:uiPriority w:val="99"/>
    <w:locked/>
    <w:rsid w:val="00FC7675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a5"/>
    <w:uiPriority w:val="99"/>
    <w:rsid w:val="00FC7675"/>
    <w:pPr>
      <w:widowControl w:val="0"/>
      <w:shd w:val="clear" w:color="auto" w:fill="FFFFFF"/>
      <w:spacing w:before="960" w:after="0" w:line="322" w:lineRule="exact"/>
      <w:ind w:hanging="220"/>
    </w:pPr>
    <w:rPr>
      <w:rFonts w:ascii="Times New Roman" w:eastAsiaTheme="minorHAnsi" w:hAnsi="Times New Roman" w:cs="Times New Roman"/>
      <w:spacing w:val="1"/>
      <w:lang w:val="ru-RU"/>
    </w:rPr>
  </w:style>
  <w:style w:type="paragraph" w:styleId="a6">
    <w:name w:val="List Paragraph"/>
    <w:basedOn w:val="a"/>
    <w:uiPriority w:val="34"/>
    <w:qFormat/>
    <w:rsid w:val="00FC7675"/>
    <w:pPr>
      <w:ind w:left="720"/>
      <w:contextualSpacing/>
    </w:pPr>
  </w:style>
  <w:style w:type="paragraph" w:styleId="a7">
    <w:name w:val="Body Text"/>
    <w:basedOn w:val="a"/>
    <w:link w:val="a8"/>
    <w:rsid w:val="00FC767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rsid w:val="00FC76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50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50DD7"/>
    <w:rPr>
      <w:rFonts w:eastAsiaTheme="minorEastAsia"/>
      <w:lang w:val="en-US"/>
    </w:rPr>
  </w:style>
  <w:style w:type="paragraph" w:styleId="ab">
    <w:name w:val="footer"/>
    <w:basedOn w:val="a"/>
    <w:link w:val="ac"/>
    <w:uiPriority w:val="99"/>
    <w:unhideWhenUsed/>
    <w:rsid w:val="00F50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50DD7"/>
    <w:rPr>
      <w:rFonts w:eastAsiaTheme="minorEastAsia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2B5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B5FED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0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8</Pages>
  <Words>1716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Trifonov</dc:creator>
  <cp:keywords/>
  <dc:description/>
  <cp:lastModifiedBy>user</cp:lastModifiedBy>
  <cp:revision>24</cp:revision>
  <cp:lastPrinted>2016-06-15T13:02:00Z</cp:lastPrinted>
  <dcterms:created xsi:type="dcterms:W3CDTF">2016-02-14T14:13:00Z</dcterms:created>
  <dcterms:modified xsi:type="dcterms:W3CDTF">2016-06-15T13:15:00Z</dcterms:modified>
</cp:coreProperties>
</file>